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2D4" w:rsidRPr="00521063" w:rsidRDefault="008202D4" w:rsidP="008202D4">
      <w:pPr>
        <w:spacing w:before="120" w:after="120" w:line="276" w:lineRule="auto"/>
        <w:ind w:left="-142"/>
        <w:jc w:val="both"/>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 xml:space="preserve">Secțiunea B: Formulare </w:t>
      </w:r>
    </w:p>
    <w:p w:rsidR="008202D4" w:rsidRPr="00521063" w:rsidRDefault="008202D4" w:rsidP="008202D4">
      <w:pPr>
        <w:spacing w:before="120" w:after="12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t>Formular 1</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îregistrare .......... / Data ........... .............................................................. </w:t>
      </w:r>
    </w:p>
    <w:p w:rsidR="008202D4" w:rsidRPr="00521063" w:rsidRDefault="008202D4" w:rsidP="008202D4">
      <w:pPr>
        <w:spacing w:before="120" w:after="120" w:line="276" w:lineRule="auto"/>
        <w:jc w:val="cente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DECLARAȚIE PRIVIND ELIGIBILITATEA</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Către, .......................................................................................................... (denumirea şi adresa ARPS)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Subsemnatul,___________________________ (datele de identificare),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reprezentant împuternicit al ____________________ (denumirea/numele și sediul/adresa și datele de identificare ale operatorului economic),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declar pe proprie răspundere, sub sancțiunea excluderii din procedură şi a sancţiunilor aplicate faptei de fals în declaraţii, aşa cum este aceasta reglementată de art. 326 din Codul penal, următoarele: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 xml:space="preserve">Secțiunea I </w:t>
      </w:r>
    </w:p>
    <w:p w:rsidR="008202D4" w:rsidRPr="00521063" w:rsidRDefault="008202D4" w:rsidP="008202D4">
      <w:pPr>
        <w:suppressAutoHyphens/>
        <w:spacing w:before="120" w:after="120" w:line="100" w:lineRule="atLeast"/>
        <w:jc w:val="both"/>
        <w:rPr>
          <w:rFonts w:ascii="Trebuchet MS" w:eastAsia="Times New Roman" w:hAnsi="Trebuchet MS" w:cs="Arial"/>
          <w:b/>
          <w:lang w:val="ro-RO"/>
        </w:rPr>
      </w:pPr>
      <w:r w:rsidRPr="00521063">
        <w:rPr>
          <w:rFonts w:ascii="Trebuchet MS" w:eastAsia="Times New Roman" w:hAnsi="Trebuchet MS" w:cs="Arial"/>
          <w:b/>
          <w:lang w:val="ro-RO"/>
        </w:rPr>
        <w:t>Nu am fost condamnat prin hotărâre definitivă a unei instanţe judecătoreşti, pentru comiterea uneia dintre următoarele infracţiuni:</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521063" w:rsidDel="001124E1">
        <w:rPr>
          <w:rFonts w:ascii="Trebuchet MS" w:eastAsia="MS Mincho" w:hAnsi="Trebuchet MS" w:cs="Times New Roman"/>
          <w:lang w:val="ro-RO" w:eastAsia="ro-RO"/>
        </w:rPr>
        <w:t xml:space="preserve">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lang w:val="ro-RO" w:eastAsia="ro-RO"/>
        </w:rPr>
        <w:t xml:space="preserve"> g) fraudă, în sensul articolului 1 din Convenţia privind protejarea intereselor financiare ale Comunităţilor Europene din 27 noiembrie 1995.</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202D4" w:rsidRPr="00521063" w:rsidRDefault="008202D4" w:rsidP="008202D4">
      <w:pPr>
        <w:spacing w:before="120" w:after="120" w:line="276" w:lineRule="auto"/>
        <w:jc w:val="both"/>
        <w:rPr>
          <w:rFonts w:ascii="Trebuchet MS" w:eastAsia="MS Mincho" w:hAnsi="Trebuchet MS" w:cs="Times New Roman"/>
          <w:b/>
          <w:u w:val="single"/>
          <w:lang w:val="ro-RO" w:eastAsia="ro-RO"/>
        </w:rPr>
      </w:pPr>
      <w:r w:rsidRPr="00521063">
        <w:rPr>
          <w:rFonts w:ascii="Trebuchet MS" w:eastAsia="MS Mincho" w:hAnsi="Trebuchet MS" w:cs="Times New Roman"/>
          <w:b/>
          <w:u w:val="single"/>
          <w:lang w:val="ro-RO" w:eastAsia="ro-RO"/>
        </w:rPr>
        <w:t>Secțiunea a 2-a</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Times New Roman" w:hAnsi="Trebuchet MS" w:cs="Arial"/>
          <w:lang w:val="ro-RO"/>
        </w:rPr>
        <w:t xml:space="preserve">Nu </w:t>
      </w:r>
      <w:r w:rsidRPr="00521063">
        <w:rPr>
          <w:rFonts w:ascii="Trebuchet MS" w:eastAsia="MS Mincho" w:hAnsi="Trebuchet MS" w:cs="Times New Roman"/>
          <w:lang w:val="ro-RO" w:eastAsia="ro-RO"/>
        </w:rPr>
        <w:t>am încălcat obligaţiile privind plata impozitelor, taxelor sau a contribuţiilor la bugetul general consolidate.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202D4" w:rsidRPr="00521063" w:rsidRDefault="008202D4" w:rsidP="008202D4">
      <w:pPr>
        <w:spacing w:before="120" w:after="120" w:line="276" w:lineRule="auto"/>
        <w:jc w:val="both"/>
        <w:rPr>
          <w:rFonts w:ascii="Trebuchet MS" w:eastAsia="MS Mincho" w:hAnsi="Trebuchet MS" w:cs="Times New Roman"/>
          <w:u w:val="single"/>
          <w:lang w:val="ro-RO" w:eastAsia="ro-RO"/>
        </w:rPr>
      </w:pPr>
      <w:r w:rsidRPr="00521063">
        <w:rPr>
          <w:rFonts w:ascii="Trebuchet MS" w:eastAsia="MS Mincho" w:hAnsi="Trebuchet MS" w:cs="Times New Roman"/>
          <w:b/>
          <w:u w:val="single"/>
          <w:lang w:val="ro-RO" w:eastAsia="ro-RO"/>
        </w:rPr>
        <w:t>Secțiunea a 3-a</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b) Nu mă aflu în procedură de insolvenţă sau în lichidare, în supraveghere judiciară sau în încetarea activităţii;</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c) Nu am comis o abatere profesională gravă care să îmi pună în discuţie integritatea;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d) Nu am încheiat cu alţi operatori economici acorduri care vizează denaturarea concurenţei în cadrul sau în legătură cu procedura în cauză;</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e) Nu mă aflu într-o situaţie de conflict de interese în cadrul sau în legătură cu procedura în cauză,</w:t>
      </w: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situație care nu poate fi remediată în mod efectiv prin alte măsuri mai puţin severe;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f) Participarea mea anterior la pregătirea procedurii de achiziție nu conduce la o distorsionare a concurenţei;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rsidR="008202D4" w:rsidRPr="00521063" w:rsidRDefault="008202D4" w:rsidP="008202D4">
      <w:pPr>
        <w:tabs>
          <w:tab w:val="left" w:pos="180"/>
        </w:tabs>
        <w:spacing w:before="120" w:after="120" w:line="276" w:lineRule="auto"/>
        <w:ind w:hanging="90"/>
        <w:jc w:val="both"/>
        <w:rPr>
          <w:rFonts w:ascii="Trebuchet MS" w:eastAsia="MS Mincho" w:hAnsi="Trebuchet MS" w:cs="Times New Roman"/>
          <w:lang w:val="ro-RO" w:eastAsia="ro-RO"/>
        </w:rPr>
      </w:pPr>
    </w:p>
    <w:p w:rsidR="008202D4" w:rsidRPr="00521063" w:rsidRDefault="008202D4" w:rsidP="008202D4">
      <w:pPr>
        <w:tabs>
          <w:tab w:val="left" w:pos="18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Având în vedere cele de mai sus, Subsemnatul declar:</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Totodată, cu privire la aspectele de la </w:t>
      </w:r>
      <w:r w:rsidRPr="00521063">
        <w:rPr>
          <w:rFonts w:ascii="Trebuchet MS" w:eastAsia="MS Mincho" w:hAnsi="Trebuchet MS" w:cs="Times New Roman"/>
          <w:b/>
          <w:u w:val="single"/>
          <w:lang w:val="ro-RO" w:eastAsia="ro-RO"/>
        </w:rPr>
        <w:t>Secțiunile 1-3</w:t>
      </w:r>
      <w:r w:rsidRPr="00521063">
        <w:rPr>
          <w:rFonts w:ascii="Trebuchet MS" w:eastAsia="MS Mincho" w:hAnsi="Trebuchet MS" w:cs="Times New Roman"/>
          <w:lang w:val="ro-RO" w:eastAsia="ro-RO"/>
        </w:rPr>
        <w:t xml:space="preserve"> din prezenta declarație, Subsemnatul declar că înțeleg următoarele: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Data completării,   .....................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Operator economic (denumirea operatorului economic),                                                               </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(nume semnatar, semnătură autorizată și stampila)</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p>
    <w:p w:rsidR="008E4756" w:rsidRPr="00521063" w:rsidRDefault="008E4756">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rsidR="008202D4" w:rsidRPr="00521063" w:rsidRDefault="008202D4" w:rsidP="008202D4">
      <w:pPr>
        <w:spacing w:before="120" w:after="120" w:line="276" w:lineRule="auto"/>
        <w:jc w:val="right"/>
        <w:rPr>
          <w:rFonts w:ascii="Trebuchet MS" w:eastAsia="Calibri" w:hAnsi="Trebuchet MS" w:cs="Times New Roman"/>
          <w:lang w:val="ro-RO"/>
        </w:rPr>
      </w:pPr>
      <w:r w:rsidRPr="00521063">
        <w:rPr>
          <w:rFonts w:ascii="Trebuchet MS" w:eastAsia="MS Mincho" w:hAnsi="Trebuchet MS" w:cs="Times New Roman"/>
          <w:b/>
          <w:lang w:val="ro-RO" w:eastAsia="ro-RO"/>
        </w:rPr>
        <w:t>Formular 2</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 xml:space="preserve">Denumire operator economic                              Nr. îregistrare .......... / Data ........... .............................................................. </w:t>
      </w:r>
    </w:p>
    <w:p w:rsidR="008202D4" w:rsidRPr="00521063" w:rsidRDefault="008202D4" w:rsidP="008202D4">
      <w:pPr>
        <w:spacing w:before="120" w:after="12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EVITAREA CONFLICTULUI DE INTERESE</w:t>
      </w:r>
    </w:p>
    <w:p w:rsidR="008202D4" w:rsidRPr="00521063" w:rsidRDefault="008202D4" w:rsidP="008202D4">
      <w:pPr>
        <w:spacing w:before="120" w:after="120" w:line="276" w:lineRule="auto"/>
        <w:jc w:val="both"/>
        <w:rPr>
          <w:rFonts w:ascii="Trebuchet MS" w:eastAsia="MS Mincho" w:hAnsi="Trebuchet MS" w:cs="Times New Roman"/>
          <w:lang w:val="ro-RO" w:eastAsia="ro-RO"/>
        </w:rPr>
      </w:pPr>
      <w:r w:rsidRPr="00521063">
        <w:rPr>
          <w:rFonts w:ascii="Trebuchet MS" w:eastAsia="Calibri" w:hAnsi="Trebuchet MS" w:cs="Times New Roman"/>
          <w:lang w:val="ro-RO"/>
        </w:rPr>
        <w:t xml:space="preserve"> </w:t>
      </w:r>
      <w:r w:rsidRPr="00521063">
        <w:rPr>
          <w:rFonts w:ascii="Trebuchet MS" w:eastAsia="MS Mincho" w:hAnsi="Trebuchet MS" w:cs="Times New Roman"/>
          <w:lang w:val="ro-RO" w:eastAsia="ro-RO"/>
        </w:rPr>
        <w:t xml:space="preserve">1.Subsemnatul,___________________________ (datele de identificare), </w:t>
      </w:r>
    </w:p>
    <w:p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Times New Roman"/>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521063">
        <w:rPr>
          <w:rFonts w:ascii="Trebuchet MS" w:eastAsia="MS Mincho" w:hAnsi="Trebuchet MS" w:cs="Arial"/>
          <w:lang w:val="ro-RO"/>
        </w:rPr>
        <w:t>, denumită în continuare autoritatea contractantă,</w:t>
      </w:r>
    </w:p>
    <w:p w:rsidR="008202D4" w:rsidRPr="00521063" w:rsidRDefault="008202D4" w:rsidP="008202D4">
      <w:pPr>
        <w:tabs>
          <w:tab w:val="left" w:pos="500"/>
        </w:tabs>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declar pe propria răspundere,</w:t>
      </w:r>
      <w:r w:rsidRPr="00521063">
        <w:rPr>
          <w:rFonts w:ascii="Trebuchet MS" w:eastAsia="MS Mincho" w:hAnsi="Trebuchet MS" w:cs="Times New Roman"/>
          <w:lang w:val="ro-RO" w:eastAsia="ro-RO"/>
        </w:rPr>
        <w:t xml:space="preserve"> </w:t>
      </w:r>
      <w:r w:rsidRPr="00521063">
        <w:rPr>
          <w:rFonts w:ascii="Trebuchet MS" w:eastAsia="MS Mincho" w:hAnsi="Trebuchet MS" w:cs="Arial"/>
          <w:lang w:val="ro-RO"/>
        </w:rPr>
        <w:t>sub sancțiunea excluderii din procedură şi a sancţiunilor aplicate faptei de fals în declaraţii, aşa cum este aceasta reglementată de art. 326 din Codul penal, următoarele:</w:t>
      </w:r>
    </w:p>
    <w:p w:rsidR="008202D4" w:rsidRPr="00521063" w:rsidRDefault="008202D4" w:rsidP="008202D4">
      <w:pPr>
        <w:tabs>
          <w:tab w:val="left" w:pos="500"/>
        </w:tabs>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Arial"/>
          <w:lang w:val="ro-RO"/>
        </w:rPr>
        <w:t>a</w:t>
      </w:r>
      <w:r w:rsidRPr="00521063">
        <w:rPr>
          <w:rFonts w:ascii="Trebuchet MS" w:eastAsia="MS Mincho" w:hAnsi="Trebuchet MS" w:cs="Times New Roman"/>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rsidR="008202D4" w:rsidRPr="00521063" w:rsidRDefault="008202D4" w:rsidP="008202D4">
      <w:pPr>
        <w:autoSpaceDE w:val="0"/>
        <w:autoSpaceDN w:val="0"/>
        <w:adjustRightInd w:val="0"/>
        <w:spacing w:before="120" w:after="120" w:line="276" w:lineRule="auto"/>
        <w:jc w:val="both"/>
        <w:rPr>
          <w:rFonts w:ascii="Trebuchet MS" w:eastAsia="MS Mincho" w:hAnsi="Trebuchet MS" w:cs="Times New Roman"/>
          <w:lang w:val="ro-RO" w:eastAsia="ro-RO"/>
        </w:rPr>
      </w:pPr>
      <w:r w:rsidRPr="00521063">
        <w:rPr>
          <w:rFonts w:ascii="Trebuchet MS" w:eastAsia="MS Mincho" w:hAnsi="Trebuchet MS" w:cs="Times New Roman"/>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rsidR="008202D4" w:rsidRPr="00521063" w:rsidRDefault="008202D4" w:rsidP="008202D4">
      <w:pPr>
        <w:autoSpaceDE w:val="0"/>
        <w:autoSpaceDN w:val="0"/>
        <w:adjustRightInd w:val="0"/>
        <w:spacing w:before="120" w:after="120" w:line="276" w:lineRule="auto"/>
        <w:jc w:val="both"/>
        <w:rPr>
          <w:rFonts w:ascii="Trebuchet MS" w:eastAsia="MS Mincho" w:hAnsi="Trebuchet MS" w:cs="Arial"/>
          <w:i/>
          <w:iCs/>
          <w:lang w:val="ro-RO"/>
        </w:rPr>
      </w:pPr>
      <w:r w:rsidRPr="00521063">
        <w:rPr>
          <w:rFonts w:ascii="Trebuchet MS" w:eastAsia="MS Mincho" w:hAnsi="Trebuchet MS" w:cs="Arial"/>
          <w:lang w:val="ro-RO"/>
        </w:rPr>
        <w:t>Persoanele cu funcții de decizie, din cadrul autorității contractante - ARPS.:</w:t>
      </w:r>
    </w:p>
    <w:p w:rsidR="00627981" w:rsidRPr="004A3BED" w:rsidRDefault="00627981" w:rsidP="00627981">
      <w:pPr>
        <w:pStyle w:val="ListParagraph"/>
        <w:numPr>
          <w:ilvl w:val="0"/>
          <w:numId w:val="46"/>
        </w:numPr>
        <w:spacing w:before="120" w:after="120" w:line="276" w:lineRule="auto"/>
        <w:jc w:val="both"/>
        <w:rPr>
          <w:rFonts w:ascii="Trebuchet MS" w:eastAsia="MS Mincho" w:hAnsi="Trebuchet MS" w:cs="Arial"/>
          <w:highlight w:val="yellow"/>
          <w:lang w:val="ro-RO"/>
        </w:rPr>
      </w:pPr>
      <w:r w:rsidRPr="004A3BED">
        <w:rPr>
          <w:rFonts w:ascii="Trebuchet MS" w:eastAsia="MS Mincho" w:hAnsi="Trebuchet MS" w:cs="Arial"/>
          <w:highlight w:val="yellow"/>
          <w:lang w:val="ro-RO"/>
        </w:rPr>
        <w:t>Păunescu Bogdan Alexandru - Președinte ARPS</w:t>
      </w:r>
    </w:p>
    <w:p w:rsidR="00627981" w:rsidRPr="004A3BED" w:rsidRDefault="004A3BED" w:rsidP="00627981">
      <w:pPr>
        <w:pStyle w:val="ListParagraph"/>
        <w:numPr>
          <w:ilvl w:val="0"/>
          <w:numId w:val="46"/>
        </w:numPr>
        <w:spacing w:before="120" w:after="120" w:line="276" w:lineRule="auto"/>
        <w:jc w:val="both"/>
        <w:rPr>
          <w:rFonts w:ascii="Trebuchet MS" w:eastAsia="MS Mincho" w:hAnsi="Trebuchet MS" w:cs="Arial"/>
          <w:highlight w:val="yellow"/>
          <w:lang w:val="ro-RO"/>
        </w:rPr>
      </w:pPr>
      <w:r w:rsidRPr="004A3BED">
        <w:rPr>
          <w:rFonts w:ascii="Trebuchet MS" w:eastAsia="MS Mincho" w:hAnsi="Trebuchet MS" w:cs="Arial"/>
          <w:highlight w:val="yellow"/>
          <w:lang w:val="ro-RO"/>
        </w:rPr>
        <w:t xml:space="preserve">Liviu Constantin Sucea </w:t>
      </w:r>
      <w:r w:rsidR="008E4756" w:rsidRPr="004A3BED">
        <w:rPr>
          <w:rFonts w:ascii="Trebuchet MS" w:eastAsia="MS Mincho" w:hAnsi="Trebuchet MS" w:cs="Arial"/>
          <w:highlight w:val="yellow"/>
          <w:lang w:val="ro-RO"/>
        </w:rPr>
        <w:t>–</w:t>
      </w:r>
      <w:r w:rsidR="00627981" w:rsidRPr="004A3BED">
        <w:rPr>
          <w:rFonts w:ascii="Trebuchet MS" w:eastAsia="MS Mincho" w:hAnsi="Trebuchet MS" w:cs="Arial"/>
          <w:highlight w:val="yellow"/>
          <w:lang w:val="ro-RO"/>
        </w:rPr>
        <w:t xml:space="preserve"> </w:t>
      </w:r>
      <w:r w:rsidR="009B480D" w:rsidRPr="004A3BED">
        <w:rPr>
          <w:rFonts w:ascii="Trebuchet MS" w:eastAsia="Calibri" w:hAnsi="Trebuchet MS" w:cs="Times New Roman"/>
          <w:highlight w:val="yellow"/>
          <w:lang w:val="ro-RO"/>
        </w:rPr>
        <w:t xml:space="preserve">Responsabil achiziții / </w:t>
      </w:r>
      <w:r w:rsidR="008E4756" w:rsidRPr="004A3BED">
        <w:rPr>
          <w:rFonts w:ascii="Trebuchet MS" w:eastAsia="MS Mincho" w:hAnsi="Trebuchet MS" w:cs="Arial"/>
          <w:highlight w:val="yellow"/>
          <w:lang w:val="ro-RO"/>
        </w:rPr>
        <w:t>Presedinte al comisiei de evaluare</w:t>
      </w:r>
    </w:p>
    <w:p w:rsidR="008E4756" w:rsidRPr="004A3BED" w:rsidRDefault="008E4756" w:rsidP="008E4756">
      <w:pPr>
        <w:pStyle w:val="ListParagraph"/>
        <w:numPr>
          <w:ilvl w:val="0"/>
          <w:numId w:val="46"/>
        </w:numPr>
        <w:spacing w:before="120"/>
        <w:rPr>
          <w:rFonts w:ascii="Trebuchet MS" w:eastAsia="SimSun" w:hAnsi="Trebuchet MS" w:cs="Calibri"/>
          <w:highlight w:val="yellow"/>
          <w:lang w:val="ro-RO"/>
        </w:rPr>
      </w:pPr>
      <w:r w:rsidRPr="004A3BED">
        <w:rPr>
          <w:rFonts w:ascii="Trebuchet MS" w:eastAsia="SimSun" w:hAnsi="Trebuchet MS" w:cs="Calibri"/>
          <w:highlight w:val="yellow"/>
          <w:lang w:val="ro-RO"/>
        </w:rPr>
        <w:t xml:space="preserve">Nicorescu Gabriel Andrei </w:t>
      </w:r>
      <w:r w:rsidRPr="004A3BED">
        <w:rPr>
          <w:rFonts w:ascii="Trebuchet MS" w:eastAsia="MS Mincho" w:hAnsi="Trebuchet MS" w:cs="Arial"/>
          <w:highlight w:val="yellow"/>
          <w:lang w:val="ro-RO"/>
        </w:rPr>
        <w:t>– Membru al comisiei de evaluare</w:t>
      </w:r>
    </w:p>
    <w:p w:rsidR="008E4756" w:rsidRPr="00521063" w:rsidRDefault="00793FDB" w:rsidP="008E4756">
      <w:pPr>
        <w:pStyle w:val="ListParagraph"/>
        <w:numPr>
          <w:ilvl w:val="0"/>
          <w:numId w:val="46"/>
        </w:numPr>
        <w:spacing w:before="120"/>
        <w:rPr>
          <w:rFonts w:ascii="Trebuchet MS" w:eastAsia="SimSun" w:hAnsi="Trebuchet MS" w:cs="Calibri"/>
          <w:lang w:val="ro-RO"/>
        </w:rPr>
      </w:pPr>
      <w:r>
        <w:rPr>
          <w:rFonts w:ascii="Trebuchet MS" w:eastAsia="MS Mincho" w:hAnsi="Trebuchet MS" w:cs="Arial"/>
          <w:highlight w:val="yellow"/>
          <w:lang w:val="ro-RO"/>
        </w:rPr>
        <w:t>Soroaga Maria Larisa</w:t>
      </w:r>
      <w:r w:rsidR="004A3BED" w:rsidRPr="004A3BED">
        <w:rPr>
          <w:rFonts w:ascii="Trebuchet MS" w:eastAsia="MS Mincho" w:hAnsi="Trebuchet MS" w:cs="Arial"/>
          <w:highlight w:val="yellow"/>
          <w:lang w:val="ro-RO"/>
        </w:rPr>
        <w:t xml:space="preserve"> </w:t>
      </w:r>
      <w:r w:rsidR="008E4756" w:rsidRPr="004A3BED">
        <w:rPr>
          <w:rFonts w:ascii="Trebuchet MS" w:eastAsia="MS Mincho" w:hAnsi="Trebuchet MS" w:cs="Arial"/>
          <w:highlight w:val="yellow"/>
          <w:lang w:val="ro-RO"/>
        </w:rPr>
        <w:t>– Membru al comisiei de evaluare</w:t>
      </w:r>
    </w:p>
    <w:p w:rsidR="008E4756" w:rsidRPr="00521063" w:rsidRDefault="008E4756" w:rsidP="008E4756">
      <w:pPr>
        <w:spacing w:before="120" w:after="120" w:line="276" w:lineRule="auto"/>
        <w:ind w:left="360"/>
        <w:jc w:val="both"/>
        <w:rPr>
          <w:rFonts w:ascii="Trebuchet MS" w:eastAsia="MS Mincho" w:hAnsi="Trebuchet MS" w:cs="Arial"/>
          <w:lang w:val="ro-RO"/>
        </w:rPr>
      </w:pPr>
    </w:p>
    <w:p w:rsidR="008202D4" w:rsidRPr="00521063" w:rsidRDefault="008202D4" w:rsidP="008202D4">
      <w:pPr>
        <w:spacing w:before="120" w:after="120" w:line="276" w:lineRule="auto"/>
        <w:jc w:val="both"/>
        <w:rPr>
          <w:rFonts w:ascii="Trebuchet MS" w:eastAsia="MS Mincho" w:hAnsi="Trebuchet MS" w:cs="Arial"/>
          <w:lang w:val="ro-RO"/>
        </w:rPr>
      </w:pPr>
      <w:r w:rsidRPr="00521063">
        <w:rPr>
          <w:rFonts w:ascii="Trebuchet MS" w:eastAsia="MS Mincho" w:hAnsi="Trebuchet MS" w:cs="Arial"/>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8202D4" w:rsidRPr="00521063" w:rsidRDefault="008202D4" w:rsidP="008202D4">
      <w:pPr>
        <w:spacing w:before="120" w:after="120" w:line="276" w:lineRule="auto"/>
        <w:jc w:val="both"/>
        <w:rPr>
          <w:rFonts w:ascii="Trebuchet MS" w:eastAsia="Times New Roman" w:hAnsi="Trebuchet MS" w:cs="Arial"/>
          <w:lang w:val="ro-RO"/>
        </w:rPr>
      </w:pPr>
      <w:r w:rsidRPr="00521063">
        <w:rPr>
          <w:rFonts w:ascii="Trebuchet MS" w:eastAsia="Times New Roman" w:hAnsi="Trebuchet MS" w:cs="Arial"/>
          <w:lang w:val="ro-RO"/>
        </w:rPr>
        <w:t>Data completării,</w:t>
      </w:r>
    </w:p>
    <w:p w:rsidR="008202D4" w:rsidRPr="00521063" w:rsidRDefault="008202D4" w:rsidP="008202D4">
      <w:pPr>
        <w:spacing w:before="120" w:after="120" w:line="22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_____________</w:t>
      </w:r>
    </w:p>
    <w:p w:rsidR="008202D4" w:rsidRPr="00521063" w:rsidRDefault="008202D4" w:rsidP="008202D4">
      <w:pPr>
        <w:spacing w:before="120" w:after="120" w:line="225" w:lineRule="atLeast"/>
        <w:ind w:firstLine="75"/>
        <w:jc w:val="both"/>
        <w:rPr>
          <w:rFonts w:ascii="Trebuchet MS" w:eastAsia="Times New Roman" w:hAnsi="Trebuchet MS" w:cs="Arial"/>
          <w:i/>
          <w:iCs/>
          <w:lang w:val="ro-RO"/>
        </w:rPr>
      </w:pPr>
      <w:r w:rsidRPr="00521063">
        <w:rPr>
          <w:rFonts w:ascii="Trebuchet MS" w:eastAsia="Times New Roman" w:hAnsi="Trebuchet MS" w:cs="Arial"/>
          <w:lang w:val="ro-RO"/>
        </w:rPr>
        <w:t xml:space="preserve">Operator economic </w:t>
      </w:r>
      <w:r w:rsidRPr="00521063">
        <w:rPr>
          <w:rFonts w:ascii="Trebuchet MS" w:eastAsia="Times New Roman" w:hAnsi="Trebuchet MS" w:cs="Arial"/>
          <w:i/>
          <w:iCs/>
          <w:lang w:val="ro-RO"/>
        </w:rPr>
        <w:t>(denumirea operatorului economic)</w:t>
      </w:r>
      <w:r w:rsidRPr="00521063">
        <w:rPr>
          <w:rFonts w:ascii="Trebuchet MS" w:eastAsia="Times New Roman" w:hAnsi="Trebuchet MS" w:cs="Arial"/>
          <w:lang w:val="ro-RO"/>
        </w:rPr>
        <w:t xml:space="preserve">, </w:t>
      </w:r>
      <w:r w:rsidRPr="00521063">
        <w:rPr>
          <w:rFonts w:ascii="Trebuchet MS" w:eastAsia="Times New Roman" w:hAnsi="Trebuchet MS" w:cs="Arial"/>
          <w:i/>
          <w:iCs/>
          <w:lang w:val="ro-RO"/>
        </w:rPr>
        <w:t>(nume semnatar, semnătură autorizată și stampila)</w:t>
      </w:r>
    </w:p>
    <w:p w:rsidR="008202D4" w:rsidRPr="00521063" w:rsidRDefault="008202D4" w:rsidP="008202D4">
      <w:pPr>
        <w:widowControl w:val="0"/>
        <w:overflowPunct w:val="0"/>
        <w:autoSpaceDE w:val="0"/>
        <w:autoSpaceDN w:val="0"/>
        <w:adjustRightInd w:val="0"/>
        <w:spacing w:before="120" w:after="120" w:line="276" w:lineRule="auto"/>
        <w:contextualSpacing/>
        <w:jc w:val="both"/>
        <w:rPr>
          <w:rFonts w:ascii="Trebuchet MS" w:eastAsia="MS Mincho"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0D3577" w:rsidRPr="00521063" w:rsidRDefault="000D3577">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rsidR="008202D4" w:rsidRPr="00521063" w:rsidRDefault="008202D4" w:rsidP="008202D4">
      <w:pPr>
        <w:spacing w:after="120" w:line="276" w:lineRule="auto"/>
        <w:ind w:left="1701" w:hanging="1701"/>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Formular 3</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îregistrare .......... / Data ........... .............................................................. </w:t>
      </w:r>
    </w:p>
    <w:p w:rsidR="008202D4" w:rsidRPr="00521063" w:rsidRDefault="008202D4" w:rsidP="008202D4">
      <w:pPr>
        <w:spacing w:after="120" w:line="276" w:lineRule="auto"/>
        <w:ind w:left="1701" w:hanging="1701"/>
        <w:jc w:val="center"/>
        <w:rPr>
          <w:rFonts w:ascii="Trebuchet MS" w:eastAsia="MS Mincho" w:hAnsi="Trebuchet MS" w:cs="Arial"/>
          <w:b/>
          <w:lang w:val="ro-RO"/>
        </w:rPr>
      </w:pPr>
      <w:r w:rsidRPr="00521063">
        <w:rPr>
          <w:rFonts w:ascii="Trebuchet MS" w:eastAsia="MS Mincho" w:hAnsi="Trebuchet MS" w:cs="Arial"/>
          <w:b/>
          <w:lang w:val="ro-RO"/>
        </w:rPr>
        <w:t>DECLARAŢIE PRIVIND LISTA PRINCIPALELOR PRESTĂRI DE SERVICII  ÎN ULTIMII 3 ANI</w:t>
      </w:r>
    </w:p>
    <w:p w:rsidR="008202D4" w:rsidRPr="00521063" w:rsidRDefault="008202D4" w:rsidP="008202D4">
      <w:pPr>
        <w:spacing w:after="120" w:line="276" w:lineRule="auto"/>
        <w:ind w:left="-157" w:hanging="1701"/>
        <w:jc w:val="both"/>
        <w:rPr>
          <w:rFonts w:ascii="Trebuchet MS" w:eastAsia="MS Mincho" w:hAnsi="Trebuchet MS" w:cs="Arial"/>
          <w:i/>
          <w:lang w:val="ro-RO"/>
        </w:rPr>
      </w:pPr>
      <w:r w:rsidRPr="00521063">
        <w:rPr>
          <w:rFonts w:ascii="Trebuchet MS" w:eastAsia="MS Mincho" w:hAnsi="Trebuchet MS" w:cs="Arial"/>
          <w:lang w:val="ro-RO"/>
        </w:rPr>
        <w:tab/>
        <w:t>Subsemnatul, reprezentant împuternicit al ............................... (</w:t>
      </w:r>
      <w:r w:rsidRPr="00521063">
        <w:rPr>
          <w:rFonts w:ascii="Trebuchet MS" w:eastAsia="MS Mincho" w:hAnsi="Trebuchet MS" w:cs="Arial"/>
          <w:i/>
          <w:lang w:val="ro-RO"/>
        </w:rPr>
        <w:t xml:space="preserve">denumirea/numele si sediul/adresa operatorului economic) </w:t>
      </w:r>
      <w:r w:rsidRPr="00521063">
        <w:rPr>
          <w:rFonts w:ascii="Trebuchet MS" w:eastAsia="MS Mincho" w:hAnsi="Trebuchet MS" w:cs="Arial"/>
          <w:lang w:val="ro-RO"/>
        </w:rPr>
        <w:t>declar pe propria răspundere, sub sancţiunile aplicate faptei de fals în acte publice, ca datele prezentate în tabelul anexat sunt reale.</w:t>
      </w:r>
    </w:p>
    <w:p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rsidR="008202D4" w:rsidRPr="00521063" w:rsidRDefault="008202D4" w:rsidP="008202D4">
      <w:pPr>
        <w:spacing w:after="120" w:line="276" w:lineRule="auto"/>
        <w:ind w:left="-157" w:hanging="1701"/>
        <w:jc w:val="both"/>
        <w:rPr>
          <w:rFonts w:ascii="Trebuchet MS" w:eastAsia="MS Mincho" w:hAnsi="Trebuchet MS" w:cs="Arial"/>
          <w:lang w:val="ro-RO"/>
        </w:rPr>
      </w:pPr>
      <w:r w:rsidRPr="00521063">
        <w:rPr>
          <w:rFonts w:ascii="Trebuchet MS" w:eastAsia="MS Mincho" w:hAnsi="Trebuchet MS" w:cs="Arial"/>
          <w:lang w:val="ro-RO"/>
        </w:rPr>
        <w:tab/>
        <w:t>Prezenta declaraţie este valabilă până la data de ………………………………………………………(se precizează data expirării perioadei de valabilitate a ofertei)</w:t>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r w:rsidRPr="00521063">
        <w:rPr>
          <w:rFonts w:ascii="Trebuchet MS" w:eastAsia="MS Mincho" w:hAnsi="Trebuchet MS" w:cs="Arial"/>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260"/>
        <w:gridCol w:w="1485"/>
      </w:tblGrid>
      <w:tr w:rsidR="00781EED" w:rsidRPr="00521063" w:rsidTr="0036113E">
        <w:trPr>
          <w:jc w:val="center"/>
        </w:trPr>
        <w:tc>
          <w:tcPr>
            <w:tcW w:w="565"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Nr. Crt.</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Obiectul contractului</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2522"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Denumirea/numele beneficiarului/clientului</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Adresa</w:t>
            </w:r>
          </w:p>
        </w:tc>
        <w:tc>
          <w:tcPr>
            <w:tcW w:w="1584"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Calitatea furnizorului*)</w:t>
            </w:r>
          </w:p>
        </w:tc>
        <w:tc>
          <w:tcPr>
            <w:tcW w:w="1243"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 xml:space="preserve">Preţul total al contractului </w:t>
            </w:r>
          </w:p>
        </w:tc>
        <w:tc>
          <w:tcPr>
            <w:tcW w:w="1260" w:type="dxa"/>
            <w:tcBorders>
              <w:top w:val="single" w:sz="4" w:space="0" w:color="000000"/>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Procent  îndeplinit de furnizor</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w:t>
            </w:r>
          </w:p>
        </w:tc>
        <w:tc>
          <w:tcPr>
            <w:tcW w:w="1485" w:type="dxa"/>
            <w:tcBorders>
              <w:top w:val="single" w:sz="4" w:space="0" w:color="000000"/>
              <w:left w:val="single" w:sz="4" w:space="0" w:color="000000"/>
              <w:bottom w:val="single" w:sz="4" w:space="0" w:color="000000"/>
              <w:right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Perioada de derulare**)</w:t>
            </w:r>
          </w:p>
        </w:tc>
      </w:tr>
      <w:tr w:rsidR="00781EED" w:rsidRPr="00521063" w:rsidTr="0036113E">
        <w:trPr>
          <w:jc w:val="center"/>
        </w:trPr>
        <w:tc>
          <w:tcPr>
            <w:tcW w:w="565"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0</w:t>
            </w:r>
          </w:p>
        </w:tc>
        <w:tc>
          <w:tcPr>
            <w:tcW w:w="1286"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tc>
        <w:tc>
          <w:tcPr>
            <w:tcW w:w="2522"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tc>
        <w:tc>
          <w:tcPr>
            <w:tcW w:w="1584"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3</w:t>
            </w:r>
          </w:p>
        </w:tc>
        <w:tc>
          <w:tcPr>
            <w:tcW w:w="1243"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4</w:t>
            </w:r>
          </w:p>
        </w:tc>
        <w:tc>
          <w:tcPr>
            <w:tcW w:w="1260"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5</w:t>
            </w:r>
          </w:p>
        </w:tc>
        <w:tc>
          <w:tcPr>
            <w:tcW w:w="1485" w:type="dxa"/>
            <w:tcBorders>
              <w:left w:val="single" w:sz="4" w:space="0" w:color="000000"/>
              <w:bottom w:val="single" w:sz="4" w:space="0" w:color="000000"/>
              <w:right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6</w:t>
            </w:r>
          </w:p>
        </w:tc>
      </w:tr>
      <w:tr w:rsidR="00781EED" w:rsidRPr="00521063" w:rsidTr="0036113E">
        <w:trPr>
          <w:jc w:val="center"/>
        </w:trPr>
        <w:tc>
          <w:tcPr>
            <w:tcW w:w="565"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1</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r w:rsidR="008202D4" w:rsidRPr="00521063" w:rsidTr="0036113E">
        <w:trPr>
          <w:jc w:val="center"/>
        </w:trPr>
        <w:tc>
          <w:tcPr>
            <w:tcW w:w="565"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r w:rsidRPr="00521063">
              <w:rPr>
                <w:rFonts w:ascii="Trebuchet MS" w:eastAsia="Times New Roman" w:hAnsi="Trebuchet MS" w:cs="Arial"/>
                <w:lang w:val="ro-RO" w:eastAsia="ar-SA"/>
              </w:rPr>
              <w:t>2</w:t>
            </w:r>
          </w:p>
          <w:p w:rsidR="008202D4" w:rsidRPr="00521063" w:rsidRDefault="008202D4" w:rsidP="008202D4">
            <w:pPr>
              <w:suppressAutoHyphens/>
              <w:spacing w:after="0" w:line="240" w:lineRule="auto"/>
              <w:jc w:val="center"/>
              <w:rPr>
                <w:rFonts w:ascii="Trebuchet MS" w:eastAsia="Times New Roman" w:hAnsi="Trebuchet MS" w:cs="Arial"/>
                <w:lang w:val="ro-RO" w:eastAsia="ar-SA"/>
              </w:rPr>
            </w:pPr>
          </w:p>
        </w:tc>
        <w:tc>
          <w:tcPr>
            <w:tcW w:w="1286"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2522"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584"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43"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260" w:type="dxa"/>
            <w:tcBorders>
              <w:left w:val="single" w:sz="4" w:space="0" w:color="000000"/>
              <w:bottom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c>
          <w:tcPr>
            <w:tcW w:w="1485" w:type="dxa"/>
            <w:tcBorders>
              <w:left w:val="single" w:sz="4" w:space="0" w:color="000000"/>
              <w:bottom w:val="single" w:sz="4" w:space="0" w:color="000000"/>
              <w:right w:val="single" w:sz="4" w:space="0" w:color="000000"/>
            </w:tcBorders>
          </w:tcPr>
          <w:p w:rsidR="008202D4" w:rsidRPr="00521063" w:rsidRDefault="008202D4" w:rsidP="008202D4">
            <w:pPr>
              <w:suppressAutoHyphens/>
              <w:snapToGrid w:val="0"/>
              <w:spacing w:after="0" w:line="240" w:lineRule="auto"/>
              <w:jc w:val="center"/>
              <w:rPr>
                <w:rFonts w:ascii="Trebuchet MS" w:eastAsia="Times New Roman" w:hAnsi="Trebuchet MS" w:cs="Arial"/>
                <w:lang w:val="ro-RO" w:eastAsia="ar-SA"/>
              </w:rPr>
            </w:pPr>
          </w:p>
        </w:tc>
      </w:tr>
    </w:tbl>
    <w:p w:rsidR="008202D4" w:rsidRPr="00521063" w:rsidRDefault="008202D4" w:rsidP="008202D4">
      <w:pPr>
        <w:spacing w:after="120" w:line="276" w:lineRule="auto"/>
        <w:jc w:val="both"/>
        <w:rPr>
          <w:rFonts w:ascii="Trebuchet MS" w:eastAsia="MS Mincho" w:hAnsi="Trebuchet MS" w:cs="Arial"/>
          <w:lang w:val="ro-RO"/>
        </w:rPr>
      </w:pPr>
    </w:p>
    <w:p w:rsidR="008202D4" w:rsidRPr="00521063" w:rsidRDefault="008202D4" w:rsidP="008202D4">
      <w:pPr>
        <w:spacing w:after="120" w:line="276" w:lineRule="auto"/>
        <w:jc w:val="both"/>
        <w:rPr>
          <w:rFonts w:ascii="Trebuchet MS" w:eastAsia="MS Mincho" w:hAnsi="Trebuchet MS" w:cs="Arial"/>
          <w:lang w:val="ro-RO"/>
        </w:rPr>
      </w:pPr>
      <w:r w:rsidRPr="00521063">
        <w:rPr>
          <w:rFonts w:ascii="Trebuchet MS" w:eastAsia="MS Mincho" w:hAnsi="Trebuchet MS" w:cs="Arial"/>
          <w:lang w:val="ro-RO"/>
        </w:rPr>
        <w:t>*) Se precizează calitatea în care a participat la îndeplinirea contractului care poate fi de: contractant unic sau contractant conducător (lider de asociaţie); contractant asociat, subcontractant.</w:t>
      </w:r>
    </w:p>
    <w:p w:rsidR="008202D4" w:rsidRPr="00521063" w:rsidRDefault="008202D4" w:rsidP="008202D4">
      <w:pPr>
        <w:spacing w:after="120" w:line="276" w:lineRule="auto"/>
        <w:ind w:right="462"/>
        <w:jc w:val="both"/>
        <w:rPr>
          <w:rFonts w:ascii="Trebuchet MS" w:eastAsia="MS Mincho" w:hAnsi="Trebuchet MS" w:cs="Arial"/>
          <w:lang w:val="ro-RO"/>
        </w:rPr>
      </w:pPr>
      <w:r w:rsidRPr="00521063">
        <w:rPr>
          <w:rFonts w:ascii="Trebuchet MS" w:eastAsia="MS Mincho" w:hAnsi="Trebuchet MS" w:cs="Arial"/>
          <w:lang w:val="ro-RO"/>
        </w:rPr>
        <w:t>**)Se va preciza perioada de începere şi de finalizare a livrării</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ştampila) </w:t>
      </w:r>
    </w:p>
    <w:p w:rsidR="008202D4" w:rsidRPr="00521063" w:rsidRDefault="008202D4" w:rsidP="008202D4">
      <w:pPr>
        <w:spacing w:after="200" w:line="276" w:lineRule="auto"/>
        <w:jc w:val="both"/>
        <w:rPr>
          <w:rFonts w:ascii="Trebuchet MS" w:eastAsia="Calibri" w:hAnsi="Trebuchet MS" w:cs="Times New Roman"/>
          <w:lang w:val="ro-RO"/>
        </w:rPr>
      </w:pPr>
    </w:p>
    <w:p w:rsidR="008202D4" w:rsidRPr="00521063" w:rsidRDefault="008202D4" w:rsidP="008202D4">
      <w:pPr>
        <w:spacing w:after="200" w:line="276" w:lineRule="auto"/>
        <w:jc w:val="right"/>
        <w:rPr>
          <w:rFonts w:ascii="Trebuchet MS" w:eastAsia="MS Mincho" w:hAnsi="Trebuchet MS" w:cs="Times New Roman"/>
          <w:b/>
          <w:lang w:val="ro-RO" w:eastAsia="ro-RO"/>
        </w:rPr>
      </w:pPr>
      <w:r w:rsidRPr="00521063">
        <w:rPr>
          <w:rFonts w:ascii="Trebuchet MS" w:eastAsia="MS Mincho" w:hAnsi="Trebuchet MS" w:cs="Times New Roman"/>
          <w:b/>
          <w:lang w:val="ro-RO" w:eastAsia="ro-RO"/>
        </w:rPr>
        <w:t>Formular 4</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rsidR="008202D4" w:rsidRPr="00521063" w:rsidRDefault="008202D4" w:rsidP="008202D4">
      <w:pPr>
        <w:spacing w:after="200" w:line="276" w:lineRule="auto"/>
        <w:jc w:val="center"/>
        <w:rPr>
          <w:rFonts w:ascii="Trebuchet MS" w:eastAsia="Calibri" w:hAnsi="Trebuchet MS" w:cs="Times New Roman"/>
          <w:lang w:val="ro-RO"/>
        </w:rPr>
      </w:pPr>
    </w:p>
    <w:p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ACORD DE ASOCIERE</w:t>
      </w:r>
    </w:p>
    <w:p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în vederea participării la procedura de achiziție a contractului de achiziţie publică </w:t>
      </w:r>
    </w:p>
    <w:p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de asociere are ca temei legal art. 53, alin. 1 din Legea nr. 98/2016, cu modificările şi completările ulterioare,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1. Părţile acordului : - ________________ (denumire op. ec., sediu, telefon), reprezentată prin ............................, în calitate de .....................; - ________________ (denumire op. ec., sediu, telefon), reprezentată prin ............................, în calitate de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 Obiectul acordului: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2.2 Alte activitaţi ce se vor realiza în comun:  a) .................................................................................................... b)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2.3 Contribuţia financiară/tehnică/profesională a fiecarei părţi la îndeplinirea contractului de achiziţie publică este: .................. % S.C. ............................................... .................. % S.C.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2.4 Repartizarea beneficiilor sau pierderilor rezultate din activităţile comune desfăşurate de asociaţi se va efectua proporţional cu cota de participare a fiecărui asociat, respectiv: .................. % S.C. ............................................... .................. % S.C.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Durata asocierii: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4. Condiţiile de administrare şi conducere a asociaţiei: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4.1 Se împuterniceşte SC ..............................., având calitatea de lider al asociaţiei pentru întocmirea ofertei comune, semnarea şi depunerea acesteia în numele şi pentru asocierea constituită prin prezentul acord.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Încetarea acordului de asociere: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Comunicări: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6.1 Orice comunicare între părţi este valabil îndeplinită dacă se va face în scris şi va fi transmisă la adresa / adresele ....................................., prevăzute la art.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6.2 De comun acord, asociaţii pot stabili şi alte modalităţi de comunicare.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Litigii: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7.1 Litigiile intervenite între părţi se vor soluţiona pe cale amiabilă, iar în caz de nerezolvare vor fi soluţionate de către instanţa de judecată competentă.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8.Alteclauze: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Prezentul acord a fost încheiat într-un număr de ... exemplare, câte unul pentru fiecare parte, astăzi ... (data semnării lui)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Liderul asociatiei,  ............................... (nume în clar, semnătură și ștampilă)             Asociat, ............................... (nume în clar, semnătură și ștampilă)          </w:t>
      </w:r>
    </w:p>
    <w:p w:rsidR="008202D4" w:rsidRPr="00521063" w:rsidRDefault="008202D4" w:rsidP="008202D4">
      <w:pPr>
        <w:spacing w:after="200" w:line="276" w:lineRule="auto"/>
        <w:jc w:val="both"/>
        <w:rPr>
          <w:rFonts w:ascii="Trebuchet MS" w:eastAsia="Calibri"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Notă!: Prezentul acord de asociere constituie un model orientativ şi se va completa în funcţie de cerinţele specifice ale obiectului contractului/contractelor.</w:t>
      </w:r>
    </w:p>
    <w:p w:rsidR="008202D4" w:rsidRPr="00521063" w:rsidRDefault="008202D4" w:rsidP="008202D4">
      <w:pPr>
        <w:spacing w:after="200" w:line="276" w:lineRule="auto"/>
        <w:jc w:val="both"/>
        <w:rPr>
          <w:rFonts w:ascii="Trebuchet MS" w:eastAsia="Calibri" w:hAnsi="Trebuchet MS" w:cs="Times New Roman"/>
          <w:lang w:val="ro-RO"/>
        </w:rPr>
      </w:pPr>
    </w:p>
    <w:p w:rsidR="008202D4" w:rsidRPr="00521063" w:rsidRDefault="008202D4" w:rsidP="008202D4">
      <w:pPr>
        <w:spacing w:after="200" w:line="276" w:lineRule="auto"/>
        <w:jc w:val="right"/>
        <w:rPr>
          <w:rFonts w:ascii="Trebuchet MS" w:eastAsia="MS Mincho" w:hAnsi="Trebuchet MS" w:cs="Times New Roman"/>
          <w:lang w:val="ro-RO" w:eastAsia="ro-RO"/>
        </w:rPr>
      </w:pPr>
      <w:r w:rsidRPr="00521063">
        <w:rPr>
          <w:rFonts w:ascii="Trebuchet MS" w:eastAsia="MS Mincho" w:hAnsi="Trebuchet MS" w:cs="Times New Roman"/>
          <w:b/>
          <w:lang w:val="ro-RO" w:eastAsia="ro-RO"/>
        </w:rPr>
        <w:br w:type="page"/>
        <w:t>Formular 5</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DECLARAȚIE PRIVIND LISTA CU SUBCONTRACTANȚI ȘI SPECIALIZAREA ACESTORA</w:t>
      </w:r>
    </w:p>
    <w:p w:rsidR="008202D4" w:rsidRPr="00521063" w:rsidRDefault="008202D4" w:rsidP="008202D4">
      <w:pPr>
        <w:spacing w:after="200" w:line="276" w:lineRule="auto"/>
        <w:jc w:val="center"/>
        <w:rPr>
          <w:rFonts w:ascii="Trebuchet MS" w:eastAsia="Calibri"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Subsemnat(ul)/a ……………………………….(nume si prenume in clar a persoanei autorizate)  reprezentant legal al …………………………….(denumirea ofertantului), participant la procedura de achiziție a contractului  pentru achizitia de ..............................,declar pe propria răspundere </w:t>
      </w:r>
      <w:r w:rsidRPr="00521063">
        <w:rPr>
          <w:rFonts w:ascii="Trebuchet MS" w:eastAsia="Times New Roman" w:hAnsi="Trebuchet MS" w:cs="Arial"/>
          <w:lang w:val="ro-RO"/>
        </w:rPr>
        <w:t>sub sancţiunile aplicabile faptei de fals în declaraţii, aşa cum este aceasta reglementată de art. 326 din Codul penal si excuderii din procedura, că datele prezentate în tabelul de mai jos sunt reale</w:t>
      </w:r>
    </w:p>
    <w:p w:rsidR="008202D4" w:rsidRPr="00521063" w:rsidRDefault="008202D4" w:rsidP="008202D4">
      <w:pPr>
        <w:spacing w:after="0" w:line="240" w:lineRule="atLeast"/>
        <w:jc w:val="both"/>
        <w:rPr>
          <w:rFonts w:ascii="Trebuchet MS" w:eastAsia="Times New Roman" w:hAnsi="Trebuchet MS" w:cs="Arial"/>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781EED" w:rsidRPr="00521063" w:rsidTr="0036113E">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Nr.</w:t>
            </w:r>
          </w:p>
        </w:tc>
        <w:tc>
          <w:tcPr>
            <w:tcW w:w="1890" w:type="dxa"/>
            <w:tcBorders>
              <w:top w:val="single" w:sz="6" w:space="0" w:color="000000"/>
              <w:right w:val="single" w:sz="6" w:space="0" w:color="000000"/>
            </w:tcBorders>
            <w:shd w:val="clear" w:color="auto" w:fill="auto"/>
            <w:vAlign w:val="bottom"/>
            <w:hideMark/>
          </w:tcPr>
          <w:p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Denumire /nume</w:t>
            </w:r>
          </w:p>
        </w:tc>
        <w:tc>
          <w:tcPr>
            <w:tcW w:w="2617" w:type="dxa"/>
            <w:tcBorders>
              <w:top w:val="single" w:sz="6" w:space="0" w:color="000000"/>
              <w:right w:val="single" w:sz="6" w:space="0" w:color="000000"/>
            </w:tcBorders>
            <w:shd w:val="clear" w:color="auto" w:fill="auto"/>
            <w:vAlign w:val="bottom"/>
            <w:hideMark/>
          </w:tcPr>
          <w:p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Datele de recunoaştere ale</w:t>
            </w:r>
          </w:p>
        </w:tc>
        <w:tc>
          <w:tcPr>
            <w:tcW w:w="2431" w:type="dxa"/>
            <w:tcBorders>
              <w:top w:val="single" w:sz="6" w:space="0" w:color="000000"/>
              <w:right w:val="single" w:sz="6" w:space="0" w:color="000000"/>
            </w:tcBorders>
            <w:shd w:val="clear" w:color="auto" w:fill="auto"/>
            <w:vAlign w:val="bottom"/>
            <w:hideMark/>
          </w:tcPr>
          <w:p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Specializarea</w:t>
            </w:r>
          </w:p>
        </w:tc>
        <w:tc>
          <w:tcPr>
            <w:tcW w:w="1585" w:type="dxa"/>
            <w:tcBorders>
              <w:top w:val="single" w:sz="6" w:space="0" w:color="000000"/>
              <w:right w:val="single" w:sz="6" w:space="0" w:color="000000"/>
            </w:tcBorders>
            <w:shd w:val="clear" w:color="auto" w:fill="auto"/>
            <w:vAlign w:val="bottom"/>
            <w:hideMark/>
          </w:tcPr>
          <w:p w:rsidR="008202D4" w:rsidRPr="00521063" w:rsidRDefault="008202D4" w:rsidP="008202D4">
            <w:pPr>
              <w:spacing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Partea/părţile din</w:t>
            </w:r>
          </w:p>
        </w:tc>
      </w:tr>
      <w:tr w:rsidR="00781EED" w:rsidRPr="00521063" w:rsidTr="0036113E">
        <w:trPr>
          <w:trHeight w:val="240"/>
          <w:tblCellSpacing w:w="0" w:type="dxa"/>
        </w:trPr>
        <w:tc>
          <w:tcPr>
            <w:tcW w:w="544" w:type="dxa"/>
            <w:tcBorders>
              <w:left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crt</w:t>
            </w:r>
          </w:p>
        </w:tc>
        <w:tc>
          <w:tcPr>
            <w:tcW w:w="1890" w:type="dxa"/>
            <w:tcBorders>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subcontractant</w:t>
            </w:r>
          </w:p>
        </w:tc>
        <w:tc>
          <w:tcPr>
            <w:tcW w:w="2617" w:type="dxa"/>
            <w:tcBorders>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subcontractanţilor</w:t>
            </w:r>
          </w:p>
        </w:tc>
        <w:tc>
          <w:tcPr>
            <w:tcW w:w="2431" w:type="dxa"/>
            <w:tcBorders>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contract ce urmează a fi</w:t>
            </w:r>
          </w:p>
        </w:tc>
      </w:tr>
      <w:tr w:rsidR="00781EED" w:rsidRPr="00521063" w:rsidTr="0036113E">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subcontractate</w:t>
            </w:r>
          </w:p>
        </w:tc>
      </w:tr>
      <w:tr w:rsidR="00781EED" w:rsidRPr="00521063" w:rsidTr="0036113E">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rsidTr="0036113E">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781EED" w:rsidRPr="00521063" w:rsidTr="0036113E">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rsidR="008202D4" w:rsidRPr="00521063" w:rsidRDefault="008202D4" w:rsidP="008202D4">
            <w:pPr>
              <w:spacing w:after="0" w:line="240"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r w:rsidR="008202D4" w:rsidRPr="00521063" w:rsidTr="0036113E">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rsidR="008202D4" w:rsidRPr="00521063" w:rsidRDefault="008202D4" w:rsidP="008202D4">
            <w:pPr>
              <w:spacing w:after="0" w:line="15" w:lineRule="atLeast"/>
              <w:jc w:val="both"/>
              <w:rPr>
                <w:rFonts w:ascii="Trebuchet MS" w:eastAsia="Times New Roman" w:hAnsi="Trebuchet MS" w:cs="Arial"/>
                <w:lang w:val="ro-RO"/>
              </w:rPr>
            </w:pPr>
            <w:r w:rsidRPr="00521063">
              <w:rPr>
                <w:rFonts w:ascii="Trebuchet MS" w:eastAsia="Times New Roman" w:hAnsi="Trebuchet MS" w:cs="Arial"/>
                <w:lang w:val="ro-RO"/>
              </w:rPr>
              <w:t> </w:t>
            </w:r>
          </w:p>
        </w:tc>
      </w:tr>
    </w:tbl>
    <w:p w:rsidR="008202D4" w:rsidRPr="00521063" w:rsidRDefault="008202D4" w:rsidP="008202D4">
      <w:pPr>
        <w:spacing w:after="0" w:line="285" w:lineRule="atLeast"/>
        <w:jc w:val="both"/>
        <w:rPr>
          <w:rFonts w:ascii="Trebuchet MS" w:eastAsia="Times New Roman" w:hAnsi="Trebuchet MS" w:cs="Arial"/>
          <w:lang w:val="ro-RO"/>
        </w:rPr>
      </w:pPr>
    </w:p>
    <w:p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rsidR="008202D4" w:rsidRPr="00521063" w:rsidRDefault="008202D4" w:rsidP="008202D4">
      <w:pPr>
        <w:spacing w:before="240"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 xml:space="preserve">Prezenta declaraţie este valabila până la data de…………………………………….....perioadei de valabilitate a ofertei) </w:t>
      </w:r>
    </w:p>
    <w:p w:rsidR="008202D4" w:rsidRPr="00521063" w:rsidRDefault="008202D4" w:rsidP="008202D4">
      <w:pPr>
        <w:spacing w:after="0" w:line="285" w:lineRule="atLeast"/>
        <w:jc w:val="both"/>
        <w:rPr>
          <w:rFonts w:ascii="Trebuchet MS" w:eastAsia="Times New Roman" w:hAnsi="Trebuchet MS" w:cs="Arial"/>
          <w:lang w:val="ro-RO"/>
        </w:rPr>
      </w:pPr>
    </w:p>
    <w:p w:rsidR="008202D4" w:rsidRPr="00521063" w:rsidRDefault="008202D4" w:rsidP="008202D4">
      <w:pPr>
        <w:spacing w:after="0" w:line="285" w:lineRule="atLeast"/>
        <w:jc w:val="both"/>
        <w:rPr>
          <w:rFonts w:ascii="Trebuchet MS" w:eastAsia="Times New Roman" w:hAnsi="Trebuchet MS" w:cs="Arial"/>
          <w:lang w:val="ro-RO"/>
        </w:rPr>
      </w:pPr>
    </w:p>
    <w:p w:rsidR="008202D4" w:rsidRPr="00521063" w:rsidRDefault="008202D4" w:rsidP="008202D4">
      <w:pPr>
        <w:spacing w:after="0" w:line="285" w:lineRule="atLeast"/>
        <w:jc w:val="both"/>
        <w:rPr>
          <w:rFonts w:ascii="Trebuchet MS" w:eastAsia="Times New Roman" w:hAnsi="Trebuchet MS" w:cs="Arial"/>
          <w:lang w:val="ro-RO"/>
        </w:rPr>
      </w:pPr>
      <w:r w:rsidRPr="00521063">
        <w:rPr>
          <w:rFonts w:ascii="Trebuchet MS" w:eastAsia="Times New Roman" w:hAnsi="Trebuchet MS" w:cs="Arial"/>
          <w:lang w:val="ro-RO"/>
        </w:rPr>
        <w:t>Operator economic,</w:t>
      </w:r>
    </w:p>
    <w:p w:rsidR="008202D4" w:rsidRPr="00521063" w:rsidRDefault="008202D4" w:rsidP="008202D4">
      <w:pPr>
        <w:spacing w:before="15" w:after="0" w:line="255" w:lineRule="atLeast"/>
        <w:jc w:val="both"/>
        <w:rPr>
          <w:rFonts w:ascii="Trebuchet MS" w:eastAsia="Times New Roman" w:hAnsi="Trebuchet MS" w:cs="Arial"/>
          <w:lang w:val="ro-RO"/>
        </w:rPr>
      </w:pPr>
      <w:r w:rsidRPr="00521063">
        <w:rPr>
          <w:rFonts w:ascii="Trebuchet MS" w:eastAsia="Times New Roman" w:hAnsi="Trebuchet MS" w:cs="Arial"/>
          <w:lang w:val="ro-RO"/>
        </w:rPr>
        <w:t>…………………</w:t>
      </w:r>
    </w:p>
    <w:p w:rsidR="008202D4" w:rsidRPr="00521063" w:rsidRDefault="008202D4" w:rsidP="008202D4">
      <w:pPr>
        <w:spacing w:after="0" w:line="255" w:lineRule="atLeast"/>
        <w:jc w:val="both"/>
        <w:rPr>
          <w:rFonts w:ascii="Trebuchet MS" w:eastAsia="Times New Roman" w:hAnsi="Trebuchet MS" w:cs="Arial"/>
          <w:i/>
          <w:iCs/>
          <w:lang w:val="ro-RO"/>
        </w:rPr>
      </w:pPr>
      <w:r w:rsidRPr="00521063">
        <w:rPr>
          <w:rFonts w:ascii="Trebuchet MS" w:eastAsia="Times New Roman" w:hAnsi="Trebuchet MS" w:cs="Arial"/>
          <w:i/>
          <w:iCs/>
          <w:lang w:val="ro-RO"/>
        </w:rPr>
        <w:t>(denumire, semnătură autorizată, stampila)</w:t>
      </w:r>
    </w:p>
    <w:p w:rsidR="008202D4" w:rsidRPr="00521063" w:rsidRDefault="008202D4" w:rsidP="008202D4">
      <w:pPr>
        <w:spacing w:after="200" w:line="276" w:lineRule="auto"/>
        <w:rPr>
          <w:rFonts w:ascii="Calibri" w:eastAsia="Calibri" w:hAnsi="Calibri" w:cs="Times New Roman"/>
          <w:lang w:val="ro-RO"/>
        </w:rPr>
      </w:pPr>
    </w:p>
    <w:p w:rsidR="00CB5CBE" w:rsidRPr="00521063" w:rsidRDefault="00CB5CBE">
      <w:pPr>
        <w:rPr>
          <w:rFonts w:ascii="Trebuchet MS" w:eastAsia="MS Mincho" w:hAnsi="Trebuchet MS" w:cs="Times New Roman"/>
          <w:b/>
          <w:lang w:val="ro-RO" w:eastAsia="ro-RO"/>
        </w:rPr>
      </w:pPr>
      <w:r w:rsidRPr="00521063">
        <w:rPr>
          <w:rFonts w:ascii="Trebuchet MS" w:eastAsia="MS Mincho" w:hAnsi="Trebuchet MS" w:cs="Times New Roman"/>
          <w:b/>
          <w:lang w:val="ro-RO" w:eastAsia="ro-RO"/>
        </w:rPr>
        <w:br w:type="page"/>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îregistrare .......... / Data ........... .............................................................. </w:t>
      </w:r>
    </w:p>
    <w:p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6</w:t>
      </w:r>
    </w:p>
    <w:p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DECLARAŢIE PRIVIND ACCEPTAREA CLAUZELOR CONTRACTUALE</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OBIECTUL CONTRACTULUI: Servicii de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 ………………… (nume si prenume) reprezentant împuternicit al …………………………….. (denumirea / numele si sediul / adresa ofertantului), declar in nume propriu sau in numele asocierii (daca este cazul) ca: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ne insusim clauzele contractuale obligatorii stabilite de autoritatea contractanta: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suntem de acord cu prevederile Clauzelor contractuale speciale cu urmatoarele amendamente*)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a)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b)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Operator economic (denumirea operatorului economic),                                                                        (nume semnatar, semnătură autorizată și stampila)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rPr>
          <w:rFonts w:ascii="Trebuchet MS" w:eastAsia="Calibri" w:hAnsi="Trebuchet MS" w:cs="Times New Roman"/>
          <w:lang w:val="ro-RO"/>
        </w:rPr>
      </w:pPr>
      <w:r w:rsidRPr="00521063">
        <w:rPr>
          <w:rFonts w:ascii="Trebuchet MS" w:eastAsia="Calibri" w:hAnsi="Trebuchet MS" w:cs="Times New Roman"/>
          <w:lang w:val="ro-RO"/>
        </w:rPr>
        <w:br w:type="page"/>
      </w:r>
    </w:p>
    <w:p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7</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DECLARATIE PRIVIND RESPECTAREA OBLIGATIILOR REFERITOARE LA CONDITIILE DE MUNCA SI PROTECTIA MUNCII</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Subsemnat(ul)/a ……………………………….(nume si prenume in clar a persoanei autorizate)  reprezentant legal al …………………………….(denumirea ofertantului), participant la procedura de achiziție a contractului  pentru achizitia de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completării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Ofertant …………………………… (Semnătura autorizată) </w:t>
      </w:r>
    </w:p>
    <w:p w:rsidR="008202D4" w:rsidRPr="00521063" w:rsidRDefault="008202D4" w:rsidP="008202D4">
      <w:pPr>
        <w:spacing w:after="200" w:line="276" w:lineRule="auto"/>
        <w:jc w:val="both"/>
        <w:rPr>
          <w:rFonts w:ascii="Trebuchet MS" w:eastAsia="Calibri"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9F59DC" w:rsidRPr="00521063">
        <w:rPr>
          <w:rFonts w:ascii="Trebuchet MS" w:eastAsia="MS Mincho" w:hAnsi="Trebuchet MS" w:cs="Times New Roman"/>
          <w:b/>
          <w:lang w:val="ro-RO" w:eastAsia="ro-RO"/>
        </w:rPr>
        <w:t>8</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FORMULAR DE OFERTĂ</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w:t>
      </w:r>
    </w:p>
    <w:p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rsidR="008202D4" w:rsidRPr="00521063" w:rsidRDefault="008202D4" w:rsidP="008202D4">
      <w:pPr>
        <w:spacing w:after="0" w:line="240" w:lineRule="auto"/>
        <w:contextualSpacing/>
        <w:jc w:val="both"/>
        <w:rPr>
          <w:rFonts w:ascii="Trebuchet MS" w:eastAsia="Calibri" w:hAnsi="Trebuchet MS" w:cs="Times New Roman"/>
          <w:lang w:val="ro-RO"/>
        </w:rPr>
      </w:pPr>
      <w:r w:rsidRPr="00521063">
        <w:rPr>
          <w:rFonts w:ascii="Trebuchet MS" w:eastAsia="Calibri" w:hAnsi="Trebuchet MS" w:cs="Times New Roman"/>
          <w:lang w:val="ro-RO"/>
        </w:rPr>
        <w:t xml:space="preserve">2. Mă/Ne angajăm ca, în cazul în care oferta mea/noastră este stabilită câştigătoare, să prestez/prestăm serviciile din anexă, în graficul de timp solicitat de autoritatea contractantă (se va indica Anexa la formular);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4. Am înţeles şi consimt(ţim) că, în cazul în care oferta mea/noastră este stabilită ca fiind câştigătoare, să constitui(m) garanţia de bună execuţie în conformitate cu prevederile din documentaţia de atribuire.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5. Precizez/Precizăm că: (se bifează opţiunea corespunzătoare)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|_| depun(em) ofertă alternativă, ale carei detalii sunt prezentate într-un formular de ofertă separat, marcat în mod clar „alternativă”/”altă ofertă”.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|_| nu depun(em) ofertă alternativă.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rsidR="008202D4" w:rsidRPr="00521063" w:rsidRDefault="008202D4" w:rsidP="008202D4">
      <w:pPr>
        <w:spacing w:after="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7. Înţelegem că nu sunteţi obligaţi să acceptaţi oferta cu cel mai scăzut preţ sau orice ofertă primită. </w:t>
      </w:r>
    </w:p>
    <w:p w:rsidR="008202D4" w:rsidRPr="00521063" w:rsidRDefault="008202D4" w:rsidP="008202D4">
      <w:pPr>
        <w:spacing w:after="0" w:line="276" w:lineRule="auto"/>
        <w:jc w:val="both"/>
        <w:rPr>
          <w:rFonts w:ascii="Trebuchet MS" w:eastAsia="Calibri"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şi semnătură),  L.S.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şi în numele _________________________ (denumirea/numele operatorului economic) </w:t>
      </w:r>
    </w:p>
    <w:p w:rsidR="00C13CAD" w:rsidRDefault="00C13CAD">
      <w:pPr>
        <w:rPr>
          <w:rFonts w:ascii="Trebuchet MS" w:eastAsia="MS Mincho" w:hAnsi="Trebuchet MS" w:cs="Times New Roman"/>
          <w:b/>
          <w:lang w:val="ro-RO" w:eastAsia="ro-RO"/>
        </w:rPr>
      </w:pPr>
      <w:r>
        <w:rPr>
          <w:rFonts w:ascii="Trebuchet MS" w:eastAsia="MS Mincho" w:hAnsi="Trebuchet MS" w:cs="Times New Roman"/>
          <w:b/>
          <w:lang w:val="ro-RO" w:eastAsia="ro-RO"/>
        </w:rPr>
        <w:br w:type="page"/>
      </w:r>
    </w:p>
    <w:p w:rsidR="008202D4" w:rsidRPr="00521063" w:rsidRDefault="008202D4" w:rsidP="008202D4">
      <w:pPr>
        <w:spacing w:after="200" w:line="276" w:lineRule="auto"/>
        <w:jc w:val="right"/>
        <w:rPr>
          <w:rFonts w:ascii="Trebuchet MS" w:eastAsia="Calibri" w:hAnsi="Trebuchet MS" w:cs="Times New Roman"/>
          <w:b/>
          <w:lang w:val="ro-RO"/>
        </w:rPr>
      </w:pPr>
      <w:r w:rsidRPr="00521063">
        <w:rPr>
          <w:rFonts w:ascii="Trebuchet MS" w:eastAsia="MS Mincho" w:hAnsi="Trebuchet MS" w:cs="Times New Roman"/>
          <w:b/>
          <w:lang w:val="ro-RO" w:eastAsia="ro-RO"/>
        </w:rPr>
        <w:t xml:space="preserve">Formular </w:t>
      </w:r>
      <w:r w:rsidR="00793FDB">
        <w:rPr>
          <w:rFonts w:ascii="Trebuchet MS" w:eastAsia="MS Mincho" w:hAnsi="Trebuchet MS" w:cs="Times New Roman"/>
          <w:b/>
          <w:lang w:val="ro-RO" w:eastAsia="ro-RO"/>
        </w:rPr>
        <w:t>8</w:t>
      </w:r>
      <w:r w:rsidRPr="00521063">
        <w:rPr>
          <w:rFonts w:ascii="Trebuchet MS" w:eastAsia="MS Mincho" w:hAnsi="Trebuchet MS" w:cs="Times New Roman"/>
          <w:b/>
          <w:lang w:val="ro-RO" w:eastAsia="ro-RO"/>
        </w:rPr>
        <w:t xml:space="preserve"> - Anexă</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Denumire operator economic                          Nr. îregistrare .......... / Data ........... ..............................................................</w:t>
      </w: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center"/>
        <w:rPr>
          <w:rFonts w:ascii="Trebuchet MS" w:eastAsia="Calibri" w:hAnsi="Trebuchet MS" w:cs="Times New Roman"/>
          <w:b/>
          <w:lang w:val="ro-RO"/>
        </w:rPr>
      </w:pPr>
      <w:r w:rsidRPr="00521063">
        <w:rPr>
          <w:rFonts w:ascii="Trebuchet MS" w:eastAsia="Calibri" w:hAnsi="Trebuchet MS" w:cs="Times New Roman"/>
          <w:b/>
          <w:lang w:val="ro-RO"/>
        </w:rPr>
        <w:t>CENTRALIZATOR DE PRETURI</w:t>
      </w:r>
    </w:p>
    <w:p w:rsidR="008202D4"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Pretul ofertei cuprinde toata gama de servicii care fac obiectul achizitiei, precum si orice alte cheltuieli suplimentare pentru realizarea si prestarea serviciilor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708"/>
        <w:gridCol w:w="970"/>
        <w:gridCol w:w="726"/>
        <w:gridCol w:w="945"/>
        <w:gridCol w:w="971"/>
        <w:gridCol w:w="916"/>
        <w:gridCol w:w="624"/>
      </w:tblGrid>
      <w:tr w:rsidR="007A0266" w:rsidRPr="00970E73" w:rsidTr="00227E33">
        <w:trPr>
          <w:trHeight w:val="600"/>
        </w:trPr>
        <w:tc>
          <w:tcPr>
            <w:tcW w:w="5000" w:type="pct"/>
            <w:gridSpan w:val="8"/>
            <w:shd w:val="clear" w:color="auto" w:fill="auto"/>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bookmarkStart w:id="0" w:name="RANGE!A1"/>
            <w:r w:rsidRPr="00970E73">
              <w:rPr>
                <w:rFonts w:ascii="Trebuchet MS" w:eastAsia="SimSun" w:hAnsi="Trebuchet MS" w:cs="Calibri"/>
                <w:b/>
                <w:bCs/>
              </w:rPr>
              <w:t>Sesiuni de formare pentru  echipe locale, multidisciplinare si de ingrijire (cazare, transport, sala, masa, coffeebreak-uri)</w:t>
            </w:r>
            <w:bookmarkEnd w:id="0"/>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crt</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Servicii</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servicii</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zile</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sesiuni</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Pret unitar</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Pret Total</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Tva</w:t>
            </w:r>
          </w:p>
        </w:tc>
      </w:tr>
      <w:tr w:rsidR="007A0266" w:rsidRPr="00970E73" w:rsidTr="00227E33">
        <w:trPr>
          <w:trHeight w:val="600"/>
        </w:trPr>
        <w:tc>
          <w:tcPr>
            <w:tcW w:w="5000" w:type="pct"/>
            <w:gridSpan w:val="8"/>
            <w:shd w:val="clear" w:color="auto" w:fill="auto"/>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Sesiuni de formare in Comunicare si sprijinire beneficiari Bihor si Timis</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cazare cu mic 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cina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pauza de cafea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transport</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sala de conferinta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7</w:t>
            </w:r>
          </w:p>
        </w:tc>
        <w:tc>
          <w:tcPr>
            <w:tcW w:w="3898" w:type="pct"/>
            <w:gridSpan w:val="5"/>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900"/>
        </w:trPr>
        <w:tc>
          <w:tcPr>
            <w:tcW w:w="5000" w:type="pct"/>
            <w:gridSpan w:val="8"/>
            <w:shd w:val="clear" w:color="auto" w:fill="auto"/>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Organizarea a doua festivitati/serbari care au drept scop recunoasterea meritelor copiilor pentru performantele realizate (coffee brak, si alte materiale de tip premiu) Bihor si Timis</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coffee break</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50</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F9420B">
        <w:trPr>
          <w:trHeight w:val="593"/>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2091" w:type="pct"/>
            <w:shd w:val="clear" w:color="auto" w:fill="auto"/>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materiale de tip premiu - trofee</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50</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3898" w:type="pct"/>
            <w:gridSpan w:val="5"/>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5000" w:type="pct"/>
            <w:gridSpan w:val="8"/>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xml:space="preserve">Hrana pentru beneficiarii directi ai activitatii de suport educational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2400</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3898" w:type="pct"/>
            <w:gridSpan w:val="5"/>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5000" w:type="pct"/>
            <w:gridSpan w:val="8"/>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Intalniri dezvoltare parteneriate și semnarea de acorduri de parteneriat, promovare platforma, intalniri in comunitati</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crt</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Servicii</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servicii</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zile</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Nr. sesiuni</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Pret unitar</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Pret Total</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Tva</w:t>
            </w:r>
          </w:p>
        </w:tc>
      </w:tr>
      <w:tr w:rsidR="007A0266" w:rsidRPr="00970E73" w:rsidTr="00227E33">
        <w:trPr>
          <w:trHeight w:val="315"/>
        </w:trPr>
        <w:tc>
          <w:tcPr>
            <w:tcW w:w="5000" w:type="pct"/>
            <w:gridSpan w:val="8"/>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Intalniri promovare platforma la nivel judetean si national</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cazare cu mic 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cina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pauza de cafea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transport</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sala de conferinta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7</w:t>
            </w:r>
          </w:p>
        </w:tc>
        <w:tc>
          <w:tcPr>
            <w:tcW w:w="4588" w:type="pct"/>
            <w:gridSpan w:val="7"/>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r>
      <w:tr w:rsidR="007A0266" w:rsidRPr="00970E73" w:rsidTr="00227E33">
        <w:trPr>
          <w:trHeight w:val="315"/>
        </w:trPr>
        <w:tc>
          <w:tcPr>
            <w:tcW w:w="5000" w:type="pct"/>
            <w:gridSpan w:val="8"/>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Intalniri in comunitati (desegregare, IEC, etc.)</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pauza de cafea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transport</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sala de conferinta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7</w:t>
            </w:r>
          </w:p>
        </w:tc>
        <w:tc>
          <w:tcPr>
            <w:tcW w:w="4588" w:type="pct"/>
            <w:gridSpan w:val="7"/>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r>
      <w:tr w:rsidR="007A0266" w:rsidRPr="00970E73" w:rsidTr="00227E33">
        <w:trPr>
          <w:trHeight w:val="315"/>
        </w:trPr>
        <w:tc>
          <w:tcPr>
            <w:tcW w:w="5000" w:type="pct"/>
            <w:gridSpan w:val="8"/>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Intalniri in comunitati pentru dezvoltarea de parteneriate si semnarea de acorduri de parteneriat</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cazare cu mic 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2</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cina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3</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dejun</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4</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pauza de cafea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transport</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5</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6</w:t>
            </w:r>
          </w:p>
        </w:tc>
        <w:tc>
          <w:tcPr>
            <w:tcW w:w="209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sala de conferinta</w:t>
            </w:r>
          </w:p>
        </w:tc>
        <w:tc>
          <w:tcPr>
            <w:tcW w:w="485"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36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w:t>
            </w:r>
          </w:p>
        </w:tc>
        <w:tc>
          <w:tcPr>
            <w:tcW w:w="473"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10</w:t>
            </w:r>
          </w:p>
        </w:tc>
        <w:tc>
          <w:tcPr>
            <w:tcW w:w="486"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r w:rsidR="007A0266" w:rsidRPr="00970E73" w:rsidTr="00227E33">
        <w:trPr>
          <w:trHeight w:val="315"/>
        </w:trPr>
        <w:tc>
          <w:tcPr>
            <w:tcW w:w="412"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7</w:t>
            </w:r>
          </w:p>
        </w:tc>
        <w:tc>
          <w:tcPr>
            <w:tcW w:w="4588" w:type="pct"/>
            <w:gridSpan w:val="7"/>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Subtotal</w:t>
            </w:r>
          </w:p>
        </w:tc>
      </w:tr>
      <w:tr w:rsidR="007A0266" w:rsidRPr="00970E73" w:rsidTr="00227E33">
        <w:trPr>
          <w:trHeight w:val="315"/>
        </w:trPr>
        <w:tc>
          <w:tcPr>
            <w:tcW w:w="4310" w:type="pct"/>
            <w:gridSpan w:val="6"/>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b/>
                <w:bCs/>
              </w:rPr>
            </w:pPr>
            <w:r w:rsidRPr="00970E73">
              <w:rPr>
                <w:rFonts w:ascii="Trebuchet MS" w:eastAsia="SimSun" w:hAnsi="Trebuchet MS" w:cs="Calibri"/>
                <w:b/>
                <w:bCs/>
              </w:rPr>
              <w:t>Total oferta</w:t>
            </w:r>
          </w:p>
        </w:tc>
        <w:tc>
          <w:tcPr>
            <w:tcW w:w="369"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c>
          <w:tcPr>
            <w:tcW w:w="321" w:type="pct"/>
            <w:shd w:val="clear" w:color="auto" w:fill="auto"/>
            <w:noWrap/>
            <w:hideMark/>
          </w:tcPr>
          <w:p w:rsidR="007A0266" w:rsidRPr="00970E73" w:rsidRDefault="007A0266" w:rsidP="00227E33">
            <w:pPr>
              <w:autoSpaceDE w:val="0"/>
              <w:autoSpaceDN w:val="0"/>
              <w:adjustRightInd w:val="0"/>
              <w:spacing w:before="120" w:line="276" w:lineRule="auto"/>
              <w:jc w:val="both"/>
              <w:rPr>
                <w:rFonts w:ascii="Trebuchet MS" w:eastAsia="SimSun" w:hAnsi="Trebuchet MS" w:cs="Calibri"/>
              </w:rPr>
            </w:pPr>
            <w:r w:rsidRPr="00970E73">
              <w:rPr>
                <w:rFonts w:ascii="Trebuchet MS" w:eastAsia="SimSun" w:hAnsi="Trebuchet MS" w:cs="Calibri"/>
              </w:rPr>
              <w:t> </w:t>
            </w:r>
          </w:p>
        </w:tc>
      </w:tr>
    </w:tbl>
    <w:p w:rsidR="007A0266" w:rsidRDefault="007A0266" w:rsidP="008202D4">
      <w:pPr>
        <w:spacing w:after="200" w:line="276" w:lineRule="auto"/>
        <w:jc w:val="center"/>
        <w:rPr>
          <w:rFonts w:ascii="Trebuchet MS" w:eastAsia="Calibri" w:hAnsi="Trebuchet MS" w:cs="Times New Roman"/>
          <w:lang w:val="ro-RO"/>
        </w:rPr>
      </w:pPr>
    </w:p>
    <w:p w:rsidR="0059577C" w:rsidRPr="00521063" w:rsidRDefault="0059577C" w:rsidP="0059577C">
      <w:pPr>
        <w:spacing w:after="200" w:line="276" w:lineRule="auto"/>
        <w:ind w:left="-270"/>
        <w:jc w:val="center"/>
        <w:rPr>
          <w:rFonts w:ascii="Trebuchet MS" w:eastAsia="Calibri" w:hAnsi="Trebuchet MS" w:cs="Times New Roman"/>
          <w:lang w:val="ro-RO"/>
        </w:rPr>
      </w:pP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_____/_____/_____ ..............................................................................., (nume, prenume şi semnătură),  L.S.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în calitate de ______________________, legal autorizat să semnez oferta pentru şi în numele _________________________ (denumirea/numele operatorului economic) </w:t>
      </w:r>
    </w:p>
    <w:p w:rsidR="008202D4" w:rsidRPr="00521063" w:rsidRDefault="008202D4" w:rsidP="008202D4">
      <w:pPr>
        <w:spacing w:after="200" w:line="276" w:lineRule="auto"/>
        <w:jc w:val="center"/>
        <w:rPr>
          <w:rFonts w:ascii="Trebuchet MS" w:eastAsia="Calibri" w:hAnsi="Trebuchet MS" w:cs="Times New Roman"/>
          <w:lang w:val="ro-RO"/>
        </w:rPr>
      </w:pPr>
    </w:p>
    <w:p w:rsidR="008202D4" w:rsidRPr="00521063" w:rsidRDefault="008202D4" w:rsidP="008202D4">
      <w:pPr>
        <w:spacing w:after="200" w:line="276" w:lineRule="auto"/>
        <w:jc w:val="center"/>
        <w:rPr>
          <w:rFonts w:ascii="Trebuchet MS" w:eastAsia="Calibri" w:hAnsi="Trebuchet MS" w:cs="Times New Roman"/>
          <w:lang w:val="ro-RO"/>
        </w:rPr>
      </w:pPr>
    </w:p>
    <w:p w:rsidR="008202D4" w:rsidRPr="00521063" w:rsidRDefault="008202D4" w:rsidP="008202D4">
      <w:pPr>
        <w:spacing w:after="200" w:line="276" w:lineRule="auto"/>
        <w:jc w:val="center"/>
        <w:rPr>
          <w:rFonts w:ascii="Trebuchet MS" w:eastAsia="Calibri" w:hAnsi="Trebuchet MS" w:cs="Times New Roman"/>
          <w:lang w:val="ro-RO"/>
        </w:rPr>
      </w:pPr>
    </w:p>
    <w:p w:rsidR="00CB5CBE" w:rsidRPr="00521063" w:rsidRDefault="00CB5CBE">
      <w:pPr>
        <w:rPr>
          <w:rFonts w:ascii="Trebuchet MS" w:eastAsia="Calibri" w:hAnsi="Trebuchet MS" w:cs="Times New Roman"/>
          <w:lang w:val="ro-RO"/>
        </w:rPr>
      </w:pPr>
      <w:r w:rsidRPr="00521063">
        <w:rPr>
          <w:rFonts w:ascii="Trebuchet MS" w:eastAsia="Calibri" w:hAnsi="Trebuchet MS" w:cs="Times New Roman"/>
          <w:lang w:val="ro-RO"/>
        </w:rPr>
        <w:br w:type="page"/>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Denumire operator economic                          Nr. îregistrare .......... / Data ........... .............................................................. </w:t>
      </w:r>
    </w:p>
    <w:p w:rsidR="008202D4" w:rsidRPr="00521063" w:rsidRDefault="008202D4" w:rsidP="008202D4">
      <w:pPr>
        <w:spacing w:after="200" w:line="276" w:lineRule="auto"/>
        <w:jc w:val="center"/>
        <w:rPr>
          <w:rFonts w:ascii="Trebuchet MS" w:eastAsia="Calibri" w:hAnsi="Trebuchet MS" w:cs="Times New Roman"/>
          <w:lang w:val="ro-RO"/>
        </w:rPr>
      </w:pPr>
      <w:r w:rsidRPr="00521063">
        <w:rPr>
          <w:rFonts w:ascii="Trebuchet MS" w:eastAsia="Calibri" w:hAnsi="Trebuchet MS" w:cs="Times New Roman"/>
          <w:lang w:val="ro-RO"/>
        </w:rPr>
        <w:t>SCRISOARE DE INTENŢIE</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Către, .......................................................................................................................................................................... (denumirea şi adresa ARPS)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Data ......................................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76" w:lineRule="auto"/>
        <w:jc w:val="both"/>
        <w:rPr>
          <w:rFonts w:ascii="Trebuchet MS" w:eastAsia="Calibri" w:hAnsi="Trebuchet MS" w:cs="Times New Roman"/>
          <w:lang w:val="ro-RO"/>
        </w:rPr>
      </w:pPr>
      <w:r w:rsidRPr="00521063">
        <w:rPr>
          <w:rFonts w:ascii="Trebuchet MS" w:eastAsia="Calibri" w:hAnsi="Trebuchet MS" w:cs="Times New Roman"/>
          <w:lang w:val="ro-RO"/>
        </w:rPr>
        <w:t xml:space="preserve">Reprezentant legal operator economic ....................................................... (nume, prenume, semnătura, ştampila) </w:t>
      </w:r>
    </w:p>
    <w:p w:rsidR="008202D4" w:rsidRPr="00521063" w:rsidRDefault="008202D4" w:rsidP="008202D4">
      <w:pPr>
        <w:spacing w:after="200" w:line="276" w:lineRule="auto"/>
        <w:jc w:val="both"/>
        <w:rPr>
          <w:rFonts w:ascii="Trebuchet MS" w:eastAsia="Calibri" w:hAnsi="Trebuchet MS" w:cs="Times New Roman"/>
          <w:b/>
          <w:lang w:val="ro-RO"/>
        </w:rPr>
      </w:pPr>
      <w:r w:rsidRPr="00521063">
        <w:rPr>
          <w:rFonts w:ascii="Trebuchet MS" w:eastAsia="Calibri" w:hAnsi="Trebuchet MS" w:cs="Times New Roman"/>
          <w:b/>
          <w:lang w:val="ro-RO"/>
        </w:rPr>
        <w:t xml:space="preserve"> </w:t>
      </w: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jc w:val="both"/>
        <w:rPr>
          <w:rFonts w:ascii="Trebuchet MS" w:eastAsia="Calibri" w:hAnsi="Trebuchet MS" w:cs="Times New Roman"/>
          <w:b/>
          <w:lang w:val="ro-RO"/>
        </w:rPr>
      </w:pPr>
    </w:p>
    <w:p w:rsidR="008202D4" w:rsidRPr="00521063" w:rsidRDefault="008202D4" w:rsidP="008202D4">
      <w:pPr>
        <w:spacing w:after="200" w:line="276" w:lineRule="auto"/>
        <w:rPr>
          <w:rFonts w:ascii="Trebuchet MS" w:eastAsia="Calibri" w:hAnsi="Trebuchet MS" w:cs="Times New Roman"/>
          <w:b/>
          <w:lang w:val="ro-RO"/>
        </w:rPr>
      </w:pPr>
      <w:r w:rsidRPr="00521063">
        <w:rPr>
          <w:rFonts w:ascii="Trebuchet MS" w:eastAsia="Calibri" w:hAnsi="Trebuchet MS" w:cs="Times New Roman"/>
          <w:b/>
          <w:lang w:val="ro-RO"/>
        </w:rPr>
        <w:br w:type="page"/>
      </w:r>
    </w:p>
    <w:p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200" w:line="240" w:lineRule="auto"/>
        <w:jc w:val="center"/>
        <w:rPr>
          <w:rFonts w:ascii="Trebuchet MS" w:eastAsia="Calibri" w:hAnsi="Trebuchet MS" w:cs="Times New Roman"/>
          <w:lang w:val="ro-RO"/>
        </w:rPr>
      </w:pPr>
      <w:r w:rsidRPr="00521063">
        <w:rPr>
          <w:rFonts w:ascii="Trebuchet MS" w:eastAsia="Calibri" w:hAnsi="Trebuchet MS" w:cs="Times New Roman"/>
          <w:lang w:val="ro-RO"/>
        </w:rPr>
        <w:t xml:space="preserve">                                                                                               </w:t>
      </w:r>
    </w:p>
    <w:p w:rsidR="008202D4" w:rsidRPr="00521063" w:rsidRDefault="008202D4" w:rsidP="008202D4">
      <w:pPr>
        <w:spacing w:after="0" w:line="276" w:lineRule="auto"/>
        <w:jc w:val="center"/>
        <w:rPr>
          <w:rFonts w:ascii="Trebuchet MS" w:eastAsia="Times New Roman" w:hAnsi="Trebuchet MS" w:cs="Times New Roman"/>
          <w:b/>
          <w:lang w:val="ro-RO"/>
        </w:rPr>
      </w:pPr>
    </w:p>
    <w:p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Contract de achiziţie publică de servicii de organizare evenimente</w:t>
      </w:r>
    </w:p>
    <w:p w:rsidR="008202D4" w:rsidRPr="00521063" w:rsidRDefault="008202D4" w:rsidP="008202D4">
      <w:pPr>
        <w:spacing w:after="0" w:line="240" w:lineRule="auto"/>
        <w:jc w:val="center"/>
        <w:rPr>
          <w:rFonts w:ascii="Trebuchet MS" w:eastAsia="Times New Roman" w:hAnsi="Trebuchet MS" w:cs="Times New Roman"/>
          <w:lang w:val="ro-RO"/>
        </w:rPr>
      </w:pPr>
      <w:r w:rsidRPr="00521063">
        <w:rPr>
          <w:rFonts w:ascii="Trebuchet MS" w:eastAsia="Times New Roman" w:hAnsi="Trebuchet MS" w:cs="Times New Roman"/>
          <w:bCs/>
          <w:lang w:val="ro-RO"/>
        </w:rPr>
        <w:t>în cadrul proiectului „</w:t>
      </w:r>
      <w:r w:rsidR="00836F01" w:rsidRPr="00521063">
        <w:rPr>
          <w:rFonts w:eastAsia="Times New Roman" w:cs="Calibri"/>
          <w:i/>
          <w:iCs/>
          <w:sz w:val="24"/>
          <w:szCs w:val="24"/>
          <w:lang w:val="ro-RO"/>
        </w:rPr>
        <w:t>Centre comunitare integrate: program strategic de creștere a accesului populației vulnerabile la servicii socio-medico-educaționale de calitate”, PN4049</w:t>
      </w:r>
    </w:p>
    <w:p w:rsidR="008202D4" w:rsidRPr="00521063" w:rsidRDefault="008202D4" w:rsidP="008202D4">
      <w:pPr>
        <w:spacing w:after="0" w:line="276" w:lineRule="auto"/>
        <w:jc w:val="center"/>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 </w:t>
      </w:r>
    </w:p>
    <w:p w:rsidR="008202D4" w:rsidRPr="00521063" w:rsidRDefault="008202D4" w:rsidP="008202D4">
      <w:pPr>
        <w:spacing w:after="0" w:line="276" w:lineRule="auto"/>
        <w:jc w:val="center"/>
        <w:rPr>
          <w:rFonts w:ascii="Trebuchet MS" w:eastAsia="Times New Roman" w:hAnsi="Trebuchet MS" w:cs="Times New Roman"/>
          <w:i/>
          <w:lang w:val="ro-RO"/>
        </w:rPr>
      </w:pPr>
      <w:r w:rsidRPr="00521063">
        <w:rPr>
          <w:rFonts w:ascii="Trebuchet MS" w:eastAsia="Times New Roman" w:hAnsi="Trebuchet MS" w:cs="Times New Roman"/>
          <w:b/>
          <w:lang w:val="ro-RO"/>
        </w:rPr>
        <w:t>Nr._______/__________</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i/>
          <w:lang w:val="ro-RO"/>
        </w:rPr>
      </w:pPr>
    </w:p>
    <w:p w:rsidR="008202D4" w:rsidRPr="00521063" w:rsidRDefault="008202D4" w:rsidP="008202D4">
      <w:pPr>
        <w:spacing w:after="0" w:line="276" w:lineRule="auto"/>
        <w:outlineLvl w:val="4"/>
        <w:rPr>
          <w:rFonts w:ascii="Trebuchet MS" w:eastAsia="Times New Roman" w:hAnsi="Trebuchet MS" w:cs="Times New Roman"/>
          <w:b/>
          <w:bCs/>
          <w:iCs/>
          <w:lang w:val="ro-RO"/>
        </w:rPr>
      </w:pPr>
      <w:r w:rsidRPr="00521063">
        <w:rPr>
          <w:rFonts w:ascii="Trebuchet MS" w:eastAsia="Times New Roman" w:hAnsi="Trebuchet MS" w:cs="Times New Roman"/>
          <w:b/>
          <w:bCs/>
          <w:iCs/>
          <w:lang w:val="ro-RO"/>
        </w:rPr>
        <w:t>Cap.1. PĂRȚILE CONTRACTANTE</w:t>
      </w:r>
    </w:p>
    <w:p w:rsidR="008202D4" w:rsidRPr="00521063" w:rsidRDefault="008202D4" w:rsidP="008202D4">
      <w:pPr>
        <w:spacing w:after="0" w:line="240" w:lineRule="auto"/>
        <w:rPr>
          <w:rFonts w:ascii="Trebuchet MS" w:eastAsia="Times New Roman" w:hAnsi="Trebuchet MS" w:cs="Times New Roman"/>
          <w:lang w:val="ro-RO"/>
        </w:rPr>
      </w:pPr>
      <w:r w:rsidRPr="00521063">
        <w:rPr>
          <w:rFonts w:ascii="Trebuchet MS" w:eastAsia="Times New Roman" w:hAnsi="Trebuchet MS" w:cs="Times New Roman"/>
          <w:lang w:val="ro-RO"/>
        </w:rPr>
        <w:t>Încheiat între:</w:t>
      </w:r>
    </w:p>
    <w:p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Asociația Română pentru Promovarea Sănătății </w:t>
      </w:r>
      <w:r w:rsidRPr="00521063">
        <w:rPr>
          <w:rFonts w:ascii="Trebuchet MS" w:eastAsia="Times New Roman" w:hAnsi="Trebuchet MS" w:cs="Calibri"/>
          <w:lang w:val="ro-RO"/>
        </w:rPr>
        <w:t xml:space="preserve">cu sediul în </w:t>
      </w:r>
      <w:r w:rsidR="000C4FDE" w:rsidRPr="00521063">
        <w:rPr>
          <w:rFonts w:ascii="Trebuchet MS" w:eastAsia="Times New Roman" w:hAnsi="Trebuchet MS" w:cs="Times New Roman"/>
          <w:lang w:val="ro-RO" w:eastAsia="ro-RO"/>
        </w:rPr>
        <w:t>str. Gheorghe Țițeica nr. 182A, sector 2</w:t>
      </w:r>
      <w:r w:rsidRPr="00521063">
        <w:rPr>
          <w:rFonts w:ascii="Trebuchet MS" w:eastAsia="Times New Roman" w:hAnsi="Trebuchet MS" w:cs="Calibri"/>
          <w:lang w:val="ro-RO"/>
        </w:rPr>
        <w:t xml:space="preserve">, București, telefon/fax 021.527.79.79, cod fiscal 13684229, cont RO97INGB5029999910461753 deschise la ING BANK reprezentată legal prin </w:t>
      </w:r>
      <w:r w:rsidRPr="00521063">
        <w:rPr>
          <w:rFonts w:ascii="Trebuchet MS" w:eastAsia="Times New Roman" w:hAnsi="Trebuchet MS" w:cs="Calibri"/>
          <w:b/>
          <w:lang w:val="ro-RO"/>
        </w:rPr>
        <w:t>Bogdan-Alexandru Păunescu</w:t>
      </w:r>
      <w:r w:rsidRPr="00521063">
        <w:rPr>
          <w:rFonts w:ascii="Trebuchet MS" w:eastAsia="Times New Roman" w:hAnsi="Trebuchet MS" w:cs="Times New Roman"/>
          <w:lang w:val="ro-RO"/>
        </w:rPr>
        <w:t xml:space="preserve">, având funcția de </w:t>
      </w:r>
      <w:r w:rsidRPr="00521063">
        <w:rPr>
          <w:rFonts w:ascii="Trebuchet MS" w:eastAsia="Times New Roman" w:hAnsi="Trebuchet MS" w:cs="Times New Roman"/>
          <w:b/>
          <w:lang w:val="ro-RO"/>
        </w:rPr>
        <w:t>Președinte</w:t>
      </w:r>
      <w:r w:rsidRPr="00521063">
        <w:rPr>
          <w:rFonts w:ascii="Trebuchet MS" w:eastAsia="Times New Roman" w:hAnsi="Trebuchet MS" w:cs="Calibri"/>
          <w:lang w:val="ro-RO"/>
        </w:rPr>
        <w:t xml:space="preserve"> în calitate de </w:t>
      </w:r>
      <w:r w:rsidRPr="00521063">
        <w:rPr>
          <w:rFonts w:ascii="Trebuchet MS" w:eastAsia="Times New Roman" w:hAnsi="Trebuchet MS" w:cs="Times New Roman"/>
          <w:b/>
          <w:bCs/>
          <w:lang w:val="ro-RO"/>
        </w:rPr>
        <w:t>Autoritate Contractantă</w:t>
      </w:r>
      <w:r w:rsidRPr="00521063">
        <w:rPr>
          <w:rFonts w:ascii="Trebuchet MS" w:eastAsia="Times New Roman" w:hAnsi="Trebuchet MS" w:cs="Calibri"/>
          <w:lang w:val="ro-RO"/>
        </w:rPr>
        <w:t xml:space="preserve">, </w:t>
      </w:r>
      <w:r w:rsidRPr="00521063">
        <w:rPr>
          <w:rFonts w:ascii="Trebuchet MS" w:eastAsia="Times New Roman" w:hAnsi="Trebuchet MS" w:cs="Calibri"/>
          <w:b/>
          <w:lang w:val="ro-RO"/>
        </w:rPr>
        <w:t>pe de o parte</w:t>
      </w:r>
      <w:r w:rsidRPr="00521063">
        <w:rPr>
          <w:rFonts w:ascii="Trebuchet MS" w:eastAsia="Times New Roman" w:hAnsi="Trebuchet MS" w:cs="Calibri"/>
          <w:lang w:val="ro-RO"/>
        </w:rPr>
        <w:t>,</w:t>
      </w:r>
    </w:p>
    <w:p w:rsidR="008202D4" w:rsidRPr="00521063" w:rsidRDefault="008202D4" w:rsidP="008202D4">
      <w:pPr>
        <w:spacing w:after="0" w:line="276" w:lineRule="auto"/>
        <w:jc w:val="both"/>
        <w:rPr>
          <w:rFonts w:ascii="Trebuchet MS" w:eastAsia="Times New Roman" w:hAnsi="Trebuchet MS" w:cs="Calibri"/>
          <w:lang w:val="ro-RO"/>
        </w:rPr>
      </w:pPr>
    </w:p>
    <w:p w:rsidR="008202D4" w:rsidRPr="00521063" w:rsidRDefault="008202D4" w:rsidP="008202D4">
      <w:pPr>
        <w:spacing w:after="0" w:line="276" w:lineRule="auto"/>
        <w:jc w:val="both"/>
        <w:rPr>
          <w:rFonts w:ascii="Trebuchet MS" w:eastAsia="Times New Roman" w:hAnsi="Trebuchet MS" w:cs="Calibri"/>
          <w:b/>
          <w:lang w:val="ro-RO"/>
        </w:rPr>
      </w:pPr>
      <w:r w:rsidRPr="00521063">
        <w:rPr>
          <w:rFonts w:ascii="Trebuchet MS" w:eastAsia="Times New Roman" w:hAnsi="Trebuchet MS" w:cs="Calibri"/>
          <w:b/>
          <w:lang w:val="ro-RO"/>
        </w:rPr>
        <w:t>și</w:t>
      </w:r>
    </w:p>
    <w:p w:rsidR="008202D4" w:rsidRPr="00521063" w:rsidRDefault="008202D4" w:rsidP="008202D4">
      <w:pPr>
        <w:spacing w:after="0" w:line="276" w:lineRule="auto"/>
        <w:jc w:val="both"/>
        <w:rPr>
          <w:rFonts w:ascii="Trebuchet MS" w:eastAsia="Times New Roman" w:hAnsi="Trebuchet MS" w:cs="Calibri"/>
          <w:b/>
          <w:lang w:val="ro-RO"/>
        </w:rPr>
      </w:pP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S.C. ................................... S.R.L. </w:t>
      </w:r>
      <w:r w:rsidRPr="00521063">
        <w:rPr>
          <w:rFonts w:ascii="Trebuchet MS" w:eastAsia="Times New Roman" w:hAnsi="Trebuchet MS" w:cs="Times New Roman"/>
          <w:bCs/>
          <w:lang w:val="ro-RO"/>
        </w:rPr>
        <w:t xml:space="preserve">cu sediul în str................, nr. ........, ................, Județul ..............,  telefon................., având codul fiscal ....................., cont IBAN .......................... deschis la .........................., reprezentată legal prin...................., având funcția de ........................, în calitate de </w:t>
      </w:r>
      <w:r w:rsidRPr="00521063">
        <w:rPr>
          <w:rFonts w:ascii="Trebuchet MS" w:eastAsia="Times New Roman" w:hAnsi="Trebuchet MS" w:cs="Times New Roman"/>
          <w:b/>
          <w:bCs/>
          <w:lang w:val="ro-RO"/>
        </w:rPr>
        <w:t>Contractant</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
          <w:bCs/>
          <w:lang w:val="ro-RO"/>
        </w:rPr>
        <w:t>pe de altă parte</w:t>
      </w:r>
      <w:r w:rsidRPr="00521063">
        <w:rPr>
          <w:rFonts w:ascii="Trebuchet MS" w:eastAsia="Times New Roman" w:hAnsi="Trebuchet MS" w:cs="Times New Roman"/>
          <w:bCs/>
          <w:lang w:val="ro-RO"/>
        </w:rPr>
        <w:t>,</w:t>
      </w:r>
    </w:p>
    <w:p w:rsidR="008202D4" w:rsidRPr="00521063" w:rsidRDefault="008202D4" w:rsidP="008202D4">
      <w:pPr>
        <w:spacing w:after="0" w:line="276" w:lineRule="auto"/>
        <w:jc w:val="both"/>
        <w:rPr>
          <w:rFonts w:ascii="Trebuchet MS" w:eastAsia="Times New Roman" w:hAnsi="Trebuchet MS" w:cs="Calibri"/>
          <w:b/>
          <w:lang w:val="ro-RO"/>
        </w:rPr>
      </w:pPr>
    </w:p>
    <w:p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PREAMBUL</w:t>
      </w:r>
    </w:p>
    <w:p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În temeiul Legii nr. 98/2016 privind achiziţiile publice, se încheie prezentul contract de prestare de servicii, în următoarele condiții:</w:t>
      </w:r>
      <w:r w:rsidRPr="00521063">
        <w:rPr>
          <w:rFonts w:ascii="Trebuchet MS" w:eastAsia="Times New Roman" w:hAnsi="Trebuchet MS" w:cs="Times New Roman"/>
          <w:b/>
          <w:bCs/>
          <w:lang w:val="ro-RO"/>
        </w:rPr>
        <w:tab/>
      </w:r>
    </w:p>
    <w:p w:rsidR="008202D4" w:rsidRPr="00521063" w:rsidRDefault="008202D4" w:rsidP="008202D4">
      <w:pPr>
        <w:spacing w:after="0" w:line="276" w:lineRule="auto"/>
        <w:jc w:val="both"/>
        <w:rPr>
          <w:rFonts w:ascii="Trebuchet MS" w:eastAsia="Times New Roman" w:hAnsi="Trebuchet MS" w:cs="Calibri"/>
          <w:b/>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 TERMENI ȘI DEFINIȚII</w:t>
      </w:r>
    </w:p>
    <w:p w:rsidR="008202D4" w:rsidRPr="00521063" w:rsidRDefault="008202D4" w:rsidP="008202D4">
      <w:pPr>
        <w:autoSpaceDE w:val="0"/>
        <w:autoSpaceDN w:val="0"/>
        <w:adjustRightInd w:val="0"/>
        <w:spacing w:after="0" w:line="276" w:lineRule="auto"/>
        <w:ind w:left="360"/>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2.(1)-În prezentul </w:t>
      </w:r>
      <w:r w:rsidRPr="00521063">
        <w:rPr>
          <w:rFonts w:ascii="Trebuchet MS" w:eastAsia="Times New Roman" w:hAnsi="Trebuchet MS" w:cs="Times New Roman"/>
          <w:b/>
          <w:bCs/>
          <w:i/>
          <w:lang w:val="ro-RO"/>
        </w:rPr>
        <w:t>Contract</w:t>
      </w:r>
      <w:r w:rsidRPr="00521063">
        <w:rPr>
          <w:rFonts w:ascii="Trebuchet MS" w:eastAsia="Times New Roman" w:hAnsi="Trebuchet MS" w:cs="Times New Roman"/>
          <w:b/>
          <w:bCs/>
          <w:lang w:val="ro-RO"/>
        </w:rPr>
        <w:t>, următorii termeni vor fi interpretați astfel:</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Autoritate Contractantă şi Contractant</w:t>
      </w:r>
      <w:r w:rsidRPr="00521063">
        <w:rPr>
          <w:rFonts w:ascii="Trebuchet MS" w:eastAsia="Times New Roman" w:hAnsi="Trebuchet MS" w:cs="Times New Roman"/>
          <w:lang w:val="ro-RO"/>
        </w:rPr>
        <w:t xml:space="preserve"> - </w:t>
      </w:r>
      <w:r w:rsidRPr="00521063">
        <w:rPr>
          <w:rFonts w:ascii="Trebuchet MS" w:eastAsia="Times New Roman" w:hAnsi="Trebuchet MS" w:cs="Times New Roman"/>
          <w:i/>
          <w:lang w:val="ro-RO"/>
        </w:rPr>
        <w:t>Părţile</w:t>
      </w:r>
      <w:r w:rsidRPr="00521063">
        <w:rPr>
          <w:rFonts w:ascii="Trebuchet MS" w:eastAsia="Times New Roman" w:hAnsi="Trebuchet MS" w:cs="Times New Roman"/>
          <w:lang w:val="ro-RO"/>
        </w:rPr>
        <w:t xml:space="preserve"> contractante, aşa cum sunt acestea numite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Act Adiţional</w:t>
      </w:r>
      <w:r w:rsidRPr="00521063">
        <w:rPr>
          <w:rFonts w:ascii="Trebuchet MS" w:eastAsia="Times New Roman" w:hAnsi="Trebuchet MS" w:cs="Times New Roman"/>
          <w:lang w:val="ro-RO"/>
        </w:rPr>
        <w:t xml:space="preserve"> - document prin care se modifică termenii şi condiţiile prezentului </w:t>
      </w:r>
      <w:r w:rsidRPr="00521063">
        <w:rPr>
          <w:rFonts w:ascii="Trebuchet MS" w:eastAsia="Times New Roman" w:hAnsi="Trebuchet MS" w:cs="Times New Roman"/>
          <w:i/>
          <w:lang w:val="ro-RO"/>
        </w:rPr>
        <w:t>Contract de achiziție publică de servicii</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 xml:space="preserve">Legii nr. 98/2016; </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Caiet de Sarcini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u w:val="single"/>
          <w:lang w:val="ro-RO"/>
        </w:rPr>
        <w:t>Anexa 1</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la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care include specificaţiile şi caracteristicile </w:t>
      </w:r>
      <w:r w:rsidRPr="00521063">
        <w:rPr>
          <w:rFonts w:ascii="Trebuchet MS" w:eastAsia="Times New Roman" w:hAnsi="Trebuchet MS" w:cs="Times New Roman"/>
          <w:i/>
          <w:lang w:val="ro-RO"/>
        </w:rPr>
        <w:t>serviciilor</w:t>
      </w:r>
      <w:r w:rsidRPr="00521063">
        <w:rPr>
          <w:rFonts w:ascii="Trebuchet MS" w:eastAsia="Times New Roman" w:hAnsi="Trebuchet MS" w:cs="Times New Roman"/>
          <w:lang w:val="ro-RO"/>
        </w:rPr>
        <w:t xml:space="preserve"> descrise în mod obiectiv, într-o manieră corespunzătoare îndeplinirii necesităţii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menţionând, după caz, inclusiv niveluri de calitate, performanță, protecție a mediului, sănătate publică, siguranță, etc</w:t>
      </w:r>
      <w:r w:rsidRPr="00521063">
        <w:rPr>
          <w:rFonts w:ascii="Trebuchet MS" w:eastAsia="Times New Roman" w:hAnsi="Trebuchet MS" w:cs="Times New Roman"/>
          <w:i/>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Cesiune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operațiunea juridică ce poate fi realizată numai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lang w:val="ro-RO"/>
        </w:rPr>
        <w:t>Conflict de interese</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orice situație care se încadrează în prevederile art. 59-61 din Legea nr. 98/2016;</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i/>
          <w:lang w:val="ro-RO"/>
        </w:rPr>
      </w:pPr>
      <w:r w:rsidRPr="00521063">
        <w:rPr>
          <w:rFonts w:ascii="Trebuchet MS" w:eastAsia="Times New Roman" w:hAnsi="Trebuchet MS" w:cs="Times New Roman"/>
          <w:b/>
          <w:bCs/>
          <w:i/>
          <w:iCs/>
          <w:lang w:val="ro-RO"/>
        </w:rPr>
        <w:t xml:space="preserve"> Contract</w:t>
      </w:r>
      <w:r w:rsidRPr="00521063">
        <w:rPr>
          <w:rFonts w:ascii="Trebuchet MS" w:eastAsia="Times New Roman" w:hAnsi="Trebuchet MS" w:cs="Times New Roman"/>
          <w:bCs/>
          <w:iCs/>
          <w:lang w:val="ro-RO"/>
        </w:rPr>
        <w:t xml:space="preserve"> </w:t>
      </w:r>
      <w:r w:rsidRPr="00521063">
        <w:rPr>
          <w:rFonts w:ascii="Trebuchet MS" w:eastAsia="Times New Roman" w:hAnsi="Trebuchet MS" w:cs="Times New Roman"/>
          <w:lang w:val="ro-RO"/>
        </w:rPr>
        <w:t xml:space="preserve">- prezentul </w:t>
      </w:r>
      <w:r w:rsidRPr="00521063">
        <w:rPr>
          <w:rFonts w:ascii="Trebuchet MS" w:eastAsia="Times New Roman" w:hAnsi="Trebuchet MS" w:cs="Times New Roman"/>
          <w:i/>
          <w:lang w:val="ro-RO"/>
        </w:rPr>
        <w:t>Contract de achiziţie publică de servicii</w:t>
      </w:r>
      <w:r w:rsidRPr="00521063">
        <w:rPr>
          <w:rFonts w:ascii="Trebuchet MS" w:eastAsia="Times New Roman" w:hAnsi="Trebuchet MS" w:cs="Times New Roman"/>
          <w:lang w:val="ro-RO"/>
        </w:rPr>
        <w:t>, care are ca obiect prestarea de servicii de organizare evenimente</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Contract de finanțare – </w:t>
      </w:r>
      <w:r w:rsidRPr="00521063">
        <w:rPr>
          <w:rFonts w:ascii="Trebuchet MS" w:eastAsia="Times New Roman" w:hAnsi="Trebuchet MS" w:cs="Times New Roman"/>
          <w:bCs/>
          <w:i/>
          <w:iCs/>
          <w:lang w:val="ro-RO"/>
        </w:rPr>
        <w:t>Contractul de finanțare în cadrul</w:t>
      </w:r>
      <w:r w:rsidR="00C553EC" w:rsidRPr="00C553EC">
        <w:rPr>
          <w:rFonts w:ascii="Trebuchet MS" w:eastAsia="Times New Roman" w:hAnsi="Trebuchet MS" w:cs="Times New Roman"/>
          <w:bCs/>
          <w:i/>
          <w:iCs/>
        </w:rPr>
        <w:t xml:space="preserve"> </w:t>
      </w:r>
      <w:r w:rsidR="00C553EC" w:rsidRPr="006144AD">
        <w:rPr>
          <w:rFonts w:ascii="Trebuchet MS" w:eastAsia="Times New Roman" w:hAnsi="Trebuchet MS" w:cs="Times New Roman"/>
          <w:bCs/>
          <w:i/>
          <w:iCs/>
        </w:rPr>
        <w:t>Programului Granturi SEE și Norvegiene 2014 - 2021 Nr. 6/27.05.2021/N</w:t>
      </w:r>
      <w:r w:rsidRPr="00521063">
        <w:rPr>
          <w:rFonts w:ascii="Trebuchet MS" w:eastAsia="Times New Roman" w:hAnsi="Trebuchet MS" w:cs="Times New Roman"/>
          <w:bCs/>
          <w:i/>
          <w:iCs/>
          <w:lang w:val="ro-RO"/>
        </w:rPr>
        <w:t>;</w:t>
      </w:r>
      <w:r w:rsidRPr="00521063">
        <w:rPr>
          <w:rFonts w:ascii="Trebuchet MS" w:eastAsia="Times New Roman" w:hAnsi="Trebuchet MS" w:cs="Times New Roman"/>
          <w:b/>
          <w:bCs/>
          <w:i/>
          <w:iCs/>
          <w:lang w:val="ro-RO"/>
        </w:rPr>
        <w:t xml:space="preserve"> </w:t>
      </w:r>
      <w:r w:rsidRPr="00521063">
        <w:rPr>
          <w:rFonts w:ascii="Trebuchet MS" w:eastAsia="Times New Roman" w:hAnsi="Trebuchet MS" w:cs="Times New Roman"/>
          <w:lang w:val="ro-RO"/>
        </w:rPr>
        <w:t xml:space="preserve"> </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Contract de Subcontractare</w:t>
      </w:r>
      <w:r w:rsidRPr="00521063">
        <w:rPr>
          <w:rFonts w:ascii="Trebuchet MS" w:eastAsia="Times New Roman" w:hAnsi="Trebuchet MS" w:cs="Times New Roman"/>
          <w:lang w:val="ro-RO"/>
        </w:rPr>
        <w:t xml:space="preserve"> - acordul încheiat </w:t>
      </w:r>
      <w:r w:rsidRPr="00521063">
        <w:rPr>
          <w:rFonts w:ascii="Trebuchet MS" w:eastAsia="Times New Roman" w:hAnsi="Trebuchet MS" w:cs="Times New Roman"/>
          <w:i/>
          <w:lang w:val="ro-RO"/>
        </w:rPr>
        <w:t>în scris</w:t>
      </w:r>
      <w:r w:rsidRPr="00521063">
        <w:rPr>
          <w:rFonts w:ascii="Trebuchet MS" w:eastAsia="Times New Roman" w:hAnsi="Trebuchet MS" w:cs="Times New Roman"/>
          <w:lang w:val="ro-RO"/>
        </w:rPr>
        <w:t xml:space="preserve"> între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și un terț ce dobândește calitatea de </w:t>
      </w:r>
      <w:r w:rsidRPr="00521063">
        <w:rPr>
          <w:rFonts w:ascii="Trebuchet MS" w:eastAsia="Times New Roman" w:hAnsi="Trebuchet MS" w:cs="Times New Roman"/>
          <w:i/>
          <w:lang w:val="ro-RO"/>
        </w:rPr>
        <w:t>Subcontractant</w:t>
      </w:r>
      <w:r w:rsidRPr="00521063">
        <w:rPr>
          <w:rFonts w:ascii="Trebuchet MS" w:eastAsia="Times New Roman" w:hAnsi="Trebuchet MS" w:cs="Times New Roman"/>
          <w:lang w:val="ro-RO"/>
        </w:rPr>
        <w:t xml:space="preserve">, în condițiile </w:t>
      </w:r>
      <w:r w:rsidRPr="00521063">
        <w:rPr>
          <w:rFonts w:ascii="Trebuchet MS" w:eastAsia="Times New Roman" w:hAnsi="Trebuchet MS" w:cs="Times New Roman"/>
          <w:i/>
          <w:u w:val="single"/>
          <w:lang w:val="ro-RO"/>
        </w:rPr>
        <w:t>Legii nr. 98/2016</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subcontractează, dacă este cazul,</w:t>
      </w:r>
      <w:r w:rsidRPr="00521063" w:rsidDel="00ED2FAB">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partea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Finalizare/Ajungere la termen</w:t>
      </w:r>
      <w:r w:rsidRPr="00521063">
        <w:rPr>
          <w:rFonts w:ascii="Trebuchet MS" w:eastAsia="Times New Roman" w:hAnsi="Trebuchet MS" w:cs="Times New Roman"/>
          <w:lang w:val="ro-RO"/>
        </w:rPr>
        <w:t xml:space="preserve"> este atunci când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a prestat toate serviciile solicitate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astfel cum este stabilit în specificaţiile tehnice acceptate,</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Cs/>
          <w:lang w:val="ro-RO"/>
        </w:rPr>
        <w:t>Forta majora</w:t>
      </w:r>
      <w:r w:rsidRPr="00521063">
        <w:rPr>
          <w:rFonts w:ascii="Trebuchet MS" w:eastAsia="Times New Roman" w:hAnsi="Trebuchet MS" w:cs="Times New Roman"/>
          <w:i/>
          <w:lang w:val="ro-RO"/>
        </w:rPr>
        <w:t xml:space="preserve"> -</w:t>
      </w:r>
      <w:r w:rsidRPr="00521063">
        <w:rPr>
          <w:rFonts w:ascii="Trebuchet MS" w:eastAsia="Times New Roman" w:hAnsi="Trebuchet MS" w:cs="Times New Roman"/>
          <w:lang w:val="ro-RO"/>
        </w:rPr>
        <w:t xml:space="preserve"> eveniment independent de controlul Părților care nu se datorează greșelii  sau vinei acestora, care nu putea fi prevăzut în momentul încheierii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și care face imposibilă îndeplinirea obligațiilor de către una din </w:t>
      </w:r>
      <w:r w:rsidRPr="00521063">
        <w:rPr>
          <w:rFonts w:ascii="Trebuchet MS" w:eastAsia="Times New Roman" w:hAnsi="Trebuchet MS" w:cs="Times New Roman"/>
          <w:i/>
          <w:lang w:val="ro-RO"/>
        </w:rPr>
        <w:t xml:space="preserve">Părți </w:t>
      </w:r>
      <w:r w:rsidRPr="00521063">
        <w:rPr>
          <w:rFonts w:ascii="Trebuchet MS" w:eastAsia="Times New Roman" w:hAnsi="Trebuchet MS" w:cs="Times New Roman"/>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521063">
        <w:rPr>
          <w:rFonts w:ascii="Trebuchet MS" w:eastAsia="Times New Roman" w:hAnsi="Trebuchet MS" w:cs="Times New Roman"/>
          <w:i/>
          <w:lang w:val="ro-RO"/>
        </w:rPr>
        <w:t>Părților</w:t>
      </w:r>
      <w:r w:rsidRPr="00521063">
        <w:rPr>
          <w:rFonts w:ascii="Trebuchet MS" w:eastAsia="Times New Roman" w:hAnsi="Trebuchet MS" w:cs="Times New Roman"/>
          <w:lang w:val="ro-RO"/>
        </w:rPr>
        <w:t xml:space="preserve"> și care nu pot fi evitate prin luarea măsurilor corespunzătoare de diligență;</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Întârziere</w:t>
      </w:r>
      <w:r w:rsidRPr="00521063">
        <w:rPr>
          <w:rFonts w:ascii="Trebuchet MS" w:eastAsia="Times New Roman" w:hAnsi="Trebuchet MS" w:cs="Times New Roman"/>
          <w:lang w:val="ro-RO"/>
        </w:rPr>
        <w:t xml:space="preserve"> - orice eșec al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a executa orice obligații contractuale în termenul convenit </w:t>
      </w:r>
      <w:r w:rsidRPr="00521063">
        <w:rPr>
          <w:rFonts w:ascii="Trebuchet MS" w:eastAsia="Times New Roman" w:hAnsi="Trebuchet MS" w:cs="Times New Roman"/>
          <w:i/>
          <w:lang w:val="ro-RO"/>
        </w:rPr>
        <w:t xml:space="preserve">şi </w:t>
      </w:r>
      <w:r w:rsidRPr="00521063">
        <w:rPr>
          <w:rFonts w:ascii="Trebuchet MS" w:eastAsia="Times New Roman" w:hAnsi="Trebuchet MS" w:cs="Times New Roman"/>
          <w:lang w:val="ro-RO"/>
        </w:rPr>
        <w:t xml:space="preserve">acceptat, dar fără a se limita la obligația sa de a presta serviciile la </w:t>
      </w:r>
      <w:r w:rsidRPr="00521063">
        <w:rPr>
          <w:rFonts w:ascii="Trebuchet MS" w:eastAsia="Times New Roman" w:hAnsi="Trebuchet MS" w:cs="Times New Roman"/>
          <w:i/>
          <w:lang w:val="ro-RO"/>
        </w:rPr>
        <w:t>Finalizare/Ajungere la termen;</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Lege</w:t>
      </w:r>
      <w:r w:rsidRPr="00521063">
        <w:rPr>
          <w:rFonts w:ascii="Trebuchet MS" w:eastAsia="Times New Roman" w:hAnsi="Trebuchet MS" w:cs="Times New Roman"/>
          <w:lang w:val="ro-RO"/>
        </w:rPr>
        <w:t xml:space="preserve"> - reglementare cu caracter obligatoriu care se referă la legislația română, normele dreptului Uniunii Europene, tratatele internaționale privind drepturile omului la care România este parte;</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i/>
          <w:lang w:val="ro-RO"/>
        </w:rPr>
        <w:t>Servicii de organizare evenimente</w:t>
      </w:r>
      <w:r w:rsidRPr="00521063">
        <w:rPr>
          <w:rFonts w:ascii="Trebuchet MS" w:eastAsia="Times New Roman" w:hAnsi="Trebuchet MS" w:cs="Times New Roman"/>
          <w:lang w:val="ro-RO"/>
        </w:rPr>
        <w:t xml:space="preserve"> – serviciile solicitate de către </w:t>
      </w:r>
      <w:r w:rsidRPr="00521063">
        <w:rPr>
          <w:rFonts w:ascii="Trebuchet MS" w:eastAsia="Times New Roman" w:hAnsi="Trebuchet MS" w:cs="Times New Roman"/>
          <w:i/>
          <w:lang w:val="ro-RO"/>
        </w:rPr>
        <w:t>Autoritate Contractantă</w:t>
      </w:r>
      <w:r w:rsidRPr="00521063">
        <w:rPr>
          <w:rFonts w:ascii="Trebuchet MS" w:eastAsia="Times New Roman" w:hAnsi="Trebuchet MS" w:cs="Times New Roman"/>
          <w:lang w:val="ro-RO"/>
        </w:rPr>
        <w:t xml:space="preserve"> prin Caietul de sarcini;</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Lună</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luna calendaristică (12 luni/an);</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Mijloace electronice de comunicare în cadrul Contractului</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521063">
        <w:rPr>
          <w:rFonts w:ascii="Trebuchet MS" w:eastAsia="Times New Roman" w:hAnsi="Trebuchet MS" w:cs="Times New Roman"/>
          <w:i/>
          <w:lang w:val="ro-RO"/>
        </w:rPr>
        <w:t>Rezultatelor</w:t>
      </w:r>
      <w:r w:rsidRPr="00521063">
        <w:rPr>
          <w:rFonts w:ascii="Trebuchet MS" w:eastAsia="Times New Roman" w:hAnsi="Trebuchet MS" w:cs="Times New Roman"/>
          <w:lang w:val="ro-RO"/>
        </w:rPr>
        <w:t xml:space="preserve"> obținute în cadrul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Neconformitate (Neconformități)</w:t>
      </w:r>
      <w:r w:rsidRPr="00521063">
        <w:rPr>
          <w:rFonts w:ascii="Trebuchet MS" w:eastAsia="Times New Roman" w:hAnsi="Trebuchet MS" w:cs="Times New Roman"/>
          <w:lang w:val="ro-RO"/>
        </w:rPr>
        <w:t xml:space="preserve"> - execuția de slabă calitate sau deficiențe care încalcă siguranța, calitatea sau cerințele tehnice și/sau profesionale prevăzute de prezentul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și/sau care fac </w:t>
      </w:r>
      <w:r w:rsidRPr="00521063">
        <w:rPr>
          <w:rFonts w:ascii="Trebuchet MS" w:eastAsia="Times New Roman" w:hAnsi="Trebuchet MS" w:cs="Times New Roman"/>
          <w:i/>
          <w:lang w:val="ro-RO"/>
        </w:rPr>
        <w:t>Rezultatele</w:t>
      </w:r>
      <w:r w:rsidRPr="00521063">
        <w:rPr>
          <w:rFonts w:ascii="Trebuchet MS" w:eastAsia="Times New Roman" w:hAnsi="Trebuchet MS" w:cs="Times New Roman"/>
          <w:lang w:val="ro-RO"/>
        </w:rPr>
        <w:t xml:space="preserve"> prestării serviciilor necorespunzătoare scopurilor acestora, astfel cum sunt prevăzute în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și/sau de </w:t>
      </w:r>
      <w:r w:rsidRPr="00521063">
        <w:rPr>
          <w:rFonts w:ascii="Trebuchet MS" w:eastAsia="Times New Roman" w:hAnsi="Trebuchet MS" w:cs="Times New Roman"/>
          <w:i/>
          <w:lang w:val="ro-RO"/>
        </w:rPr>
        <w:t xml:space="preserve">Legea </w:t>
      </w:r>
      <w:r w:rsidRPr="00521063">
        <w:rPr>
          <w:rFonts w:ascii="Trebuchet MS" w:eastAsia="Times New Roman" w:hAnsi="Trebuchet MS" w:cs="Times New Roman"/>
          <w:lang w:val="ro-RO"/>
        </w:rPr>
        <w:t xml:space="preserve">aplicabilă precum și orice abatere de la cerințele și de la obiectivele stabilite în </w:t>
      </w:r>
      <w:r w:rsidRPr="00521063">
        <w:rPr>
          <w:rFonts w:ascii="Trebuchet MS" w:eastAsia="Times New Roman" w:hAnsi="Trebuchet MS" w:cs="Times New Roman"/>
          <w:i/>
          <w:lang w:val="ro-RO"/>
        </w:rPr>
        <w:t>Caietul de Sarcini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i/>
          <w:lang w:val="ro-RO"/>
        </w:rPr>
        <w:t>Neconformitățile</w:t>
      </w:r>
      <w:r w:rsidRPr="00521063">
        <w:rPr>
          <w:rFonts w:ascii="Trebuchet MS" w:eastAsia="Times New Roman" w:hAnsi="Trebuchet MS" w:cs="Times New Roman"/>
          <w:lang w:val="ro-RO"/>
        </w:rPr>
        <w:t xml:space="preserve"> includ atât viciile aparente, cât și viciile ascunse ale Serviciilor care fac obiectul </w:t>
      </w:r>
      <w:r w:rsidRPr="00521063">
        <w:rPr>
          <w:rFonts w:ascii="Trebuchet MS" w:eastAsia="Times New Roman" w:hAnsi="Trebuchet MS" w:cs="Times New Roman"/>
          <w:i/>
          <w:lang w:val="ro-RO"/>
        </w:rPr>
        <w:t>Contract;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iCs/>
          <w:lang w:val="ro-RO"/>
        </w:rPr>
        <w:t>Ofertă</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actul juridic prin care </w:t>
      </w:r>
      <w:r w:rsidRPr="00521063">
        <w:rPr>
          <w:rFonts w:ascii="Trebuchet MS" w:eastAsia="Times New Roman" w:hAnsi="Trebuchet MS" w:cs="Times New Roman"/>
          <w:i/>
          <w:lang w:val="ro-RO"/>
        </w:rPr>
        <w:t xml:space="preserve">Contractantul </w:t>
      </w:r>
      <w:r w:rsidRPr="00521063">
        <w:rPr>
          <w:rFonts w:ascii="Trebuchet MS" w:eastAsia="Times New Roman" w:hAnsi="Trebuchet MS" w:cs="Times New Roman"/>
          <w:lang w:val="ro-RO"/>
        </w:rPr>
        <w:t xml:space="preserve">și-a manifestat voința de a se angaja, din punct de vedere juridic, în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Penalitate</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 xml:space="preserve">despăgubirea stabilită în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ca fiind platibilă de către una dintre </w:t>
      </w:r>
      <w:r w:rsidRPr="00521063">
        <w:rPr>
          <w:rFonts w:ascii="Trebuchet MS" w:eastAsia="Times New Roman" w:hAnsi="Trebuchet MS" w:cs="Times New Roman"/>
          <w:i/>
          <w:lang w:val="ro-RO"/>
        </w:rPr>
        <w:t>Părţile</w:t>
      </w:r>
      <w:r w:rsidRPr="00521063">
        <w:rPr>
          <w:rFonts w:ascii="Trebuchet MS" w:eastAsia="Times New Roman" w:hAnsi="Trebuchet MS" w:cs="Times New Roman"/>
          <w:lang w:val="ro-RO"/>
        </w:rPr>
        <w:t xml:space="preserve"> contractante către cealaltă </w:t>
      </w:r>
      <w:r w:rsidRPr="00521063">
        <w:rPr>
          <w:rFonts w:ascii="Trebuchet MS" w:eastAsia="Times New Roman" w:hAnsi="Trebuchet MS" w:cs="Times New Roman"/>
          <w:i/>
          <w:lang w:val="ro-RO"/>
        </w:rPr>
        <w:t>Parte</w:t>
      </w:r>
      <w:r w:rsidRPr="00521063">
        <w:rPr>
          <w:rFonts w:ascii="Trebuchet MS" w:eastAsia="Times New Roman" w:hAnsi="Trebuchet MS" w:cs="Times New Roman"/>
          <w:lang w:val="ro-RO"/>
        </w:rPr>
        <w:t xml:space="preserve"> în caz de neîndeplinire a obligaţiilor din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de neîndeplinire a unei părți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sau de îndeplinire cu întârziere a obligațiilor, astfel cum sunt stabilite prin </w:t>
      </w:r>
      <w:r w:rsidRPr="00521063">
        <w:rPr>
          <w:rFonts w:ascii="Trebuchet MS" w:eastAsia="Times New Roman" w:hAnsi="Trebuchet MS" w:cs="Times New Roman"/>
          <w:i/>
          <w:lang w:val="ro-RO"/>
        </w:rPr>
        <w:t>Documentele Contractului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Personal</w:t>
      </w:r>
      <w:r w:rsidRPr="00521063">
        <w:rPr>
          <w:rFonts w:ascii="Trebuchet MS" w:eastAsia="Times New Roman" w:hAnsi="Trebuchet MS" w:cs="Times New Roman"/>
          <w:bCs/>
          <w:lang w:val="ro-RO"/>
        </w:rPr>
        <w:t xml:space="preserve"> - p</w:t>
      </w:r>
      <w:r w:rsidRPr="00521063">
        <w:rPr>
          <w:rFonts w:ascii="Trebuchet MS" w:eastAsia="Times New Roman" w:hAnsi="Trebuchet MS" w:cs="Times New Roman"/>
          <w:lang w:val="ro-RO"/>
        </w:rPr>
        <w:t xml:space="preserve">ersoanele desemnate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sau de către oricare dintre </w:t>
      </w:r>
      <w:r w:rsidRPr="00521063">
        <w:rPr>
          <w:rFonts w:ascii="Trebuchet MS" w:eastAsia="Times New Roman" w:hAnsi="Trebuchet MS" w:cs="Times New Roman"/>
          <w:i/>
          <w:lang w:val="ro-RO"/>
        </w:rPr>
        <w:t>Subcontractanţi</w:t>
      </w:r>
      <w:r w:rsidRPr="00521063">
        <w:rPr>
          <w:rFonts w:ascii="Trebuchet MS" w:eastAsia="Times New Roman" w:hAnsi="Trebuchet MS" w:cs="Times New Roman"/>
          <w:lang w:val="ro-RO"/>
        </w:rPr>
        <w:t xml:space="preserve"> pentru îndeplinirea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i/>
          <w:lang w:val="ro-RO"/>
        </w:rPr>
        <w:t xml:space="preserve">Prejudiciu – </w:t>
      </w:r>
      <w:r w:rsidRPr="00521063">
        <w:rPr>
          <w:rFonts w:ascii="Trebuchet MS" w:eastAsia="Times New Roman" w:hAnsi="Trebuchet MS" w:cs="Times New Roman"/>
          <w:lang w:val="ro-RO"/>
        </w:rPr>
        <w:t xml:space="preserve">paguba produsă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prin neexecutarea/ executarea necorespunzătoare ori cu întârziere a obligațiilor stabilite în sarcina sa, prin prezentul contract;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Preţul Contractului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i/>
          <w:lang w:val="ro-RO"/>
        </w:rPr>
        <w:t>Preţul</w:t>
      </w:r>
      <w:r w:rsidRPr="00521063">
        <w:rPr>
          <w:rFonts w:ascii="Trebuchet MS" w:eastAsia="Times New Roman" w:hAnsi="Trebuchet MS" w:cs="Times New Roman"/>
          <w:lang w:val="ro-RO"/>
        </w:rPr>
        <w:t xml:space="preserve"> plătibil </w:t>
      </w:r>
      <w:r w:rsidRPr="00521063">
        <w:rPr>
          <w:rFonts w:ascii="Trebuchet MS" w:eastAsia="Times New Roman" w:hAnsi="Trebuchet MS" w:cs="Times New Roman"/>
          <w:i/>
          <w:lang w:val="ro-RO"/>
        </w:rPr>
        <w:t>Contractantului</w:t>
      </w:r>
      <w:r w:rsidRPr="00521063">
        <w:rPr>
          <w:rFonts w:ascii="Trebuchet MS" w:eastAsia="Times New Roman" w:hAnsi="Trebuchet MS" w:cs="Times New Roman"/>
          <w:lang w:val="ro-RO"/>
        </w:rPr>
        <w:t xml:space="preserve"> de către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în baza şi în conformitate cu prevederile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pentru îndeplinirea integrală şi corespunzătoare a tuturor obligaţiilor asumate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P</w:t>
      </w:r>
      <w:r w:rsidRPr="00521063">
        <w:rPr>
          <w:rFonts w:ascii="Trebuchet MS" w:eastAsia="Times New Roman" w:hAnsi="Trebuchet MS" w:cs="Times New Roman"/>
          <w:b/>
          <w:bCs/>
          <w:i/>
          <w:lang w:val="ro-RO"/>
        </w:rPr>
        <w:t>roces-Verbal de Recepție a Serviciilor</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documentul prin care sunt acceptate Serviciile prestate,  semnat de ambele părți</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prin care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confirmă prestarea serviciilor în mod corespunzător de către </w:t>
      </w:r>
      <w:r w:rsidRPr="00521063">
        <w:rPr>
          <w:rFonts w:ascii="Trebuchet MS" w:eastAsia="Times New Roman" w:hAnsi="Trebuchet MS" w:cs="Times New Roman"/>
          <w:i/>
          <w:lang w:val="ro-RO"/>
        </w:rPr>
        <w:t xml:space="preserve">Contractant; </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 xml:space="preserve">Proiect </w:t>
      </w:r>
      <w:r w:rsidRPr="00521063">
        <w:rPr>
          <w:rFonts w:ascii="Trebuchet MS" w:eastAsia="Times New Roman" w:hAnsi="Trebuchet MS" w:cs="Times New Roman"/>
          <w:lang w:val="ro-RO"/>
        </w:rPr>
        <w:t xml:space="preserve">– </w:t>
      </w:r>
      <w:r w:rsidR="00CE163D" w:rsidRPr="00521063">
        <w:rPr>
          <w:rFonts w:ascii="Trebuchet MS" w:eastAsia="Times New Roman" w:hAnsi="Trebuchet MS" w:cs="Times New Roman"/>
          <w:bCs/>
          <w:i/>
          <w:lang w:val="ro-RO"/>
        </w:rPr>
        <w:t>Centre comunitare integrate: program strategic de creștere a accesului populației vulnerabile la servicii socio-medico-educaționale de calitate, PN4049</w:t>
      </w:r>
      <w:r w:rsidRPr="00521063">
        <w:rPr>
          <w:rFonts w:ascii="Trebuchet MS" w:eastAsia="Times New Roman" w:hAnsi="Trebuchet MS" w:cs="Times New Roman"/>
          <w:bCs/>
          <w:i/>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iCs/>
          <w:lang w:val="ro-RO"/>
        </w:rPr>
        <w:t>S</w:t>
      </w:r>
      <w:r w:rsidRPr="00521063">
        <w:rPr>
          <w:rFonts w:ascii="Trebuchet MS" w:eastAsia="Times New Roman" w:hAnsi="Trebuchet MS" w:cs="Times New Roman"/>
          <w:b/>
          <w:i/>
          <w:iCs/>
          <w:lang w:val="ro-RO"/>
        </w:rPr>
        <w:t xml:space="preserve">cris(ă) </w:t>
      </w:r>
      <w:r w:rsidRPr="00521063">
        <w:rPr>
          <w:rFonts w:ascii="Trebuchet MS" w:eastAsia="Times New Roman" w:hAnsi="Trebuchet MS" w:cs="Times New Roman"/>
          <w:b/>
          <w:lang w:val="ro-RO"/>
        </w:rPr>
        <w:t xml:space="preserve">sau </w:t>
      </w:r>
      <w:r w:rsidRPr="00521063">
        <w:rPr>
          <w:rFonts w:ascii="Trebuchet MS" w:eastAsia="Times New Roman" w:hAnsi="Trebuchet MS" w:cs="Times New Roman"/>
          <w:b/>
          <w:i/>
          <w:iCs/>
          <w:lang w:val="ro-RO"/>
        </w:rPr>
        <w:t>în scris</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ansamblu de cuvinte sau cifre care poate fi citit, reprodus şi comunicat ulterior, inclusiv informaţii transmise şi stocate prin </w:t>
      </w:r>
      <w:r w:rsidRPr="00521063">
        <w:rPr>
          <w:rFonts w:ascii="Trebuchet MS" w:eastAsia="Times New Roman" w:hAnsi="Trebuchet MS" w:cs="Times New Roman"/>
          <w:i/>
          <w:iCs/>
          <w:lang w:val="ro-RO"/>
        </w:rPr>
        <w:t>Mijloace electronice de comunicare în cadrul Contractului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Servicii</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orice serviciu care va fi prestat de către </w:t>
      </w:r>
      <w:r w:rsidRPr="00521063">
        <w:rPr>
          <w:rFonts w:ascii="Trebuchet MS" w:eastAsia="Times New Roman" w:hAnsi="Trebuchet MS" w:cs="Times New Roman"/>
          <w:i/>
          <w:lang w:val="ro-RO"/>
        </w:rPr>
        <w:t>Contractant</w:t>
      </w:r>
      <w:r w:rsidRPr="00521063">
        <w:rPr>
          <w:rFonts w:ascii="Trebuchet MS" w:eastAsia="Times New Roman" w:hAnsi="Trebuchet MS" w:cs="Times New Roman"/>
          <w:lang w:val="ro-RO"/>
        </w:rPr>
        <w:t xml:space="preserve"> în baza </w:t>
      </w:r>
      <w:r w:rsidRPr="00521063">
        <w:rPr>
          <w:rFonts w:ascii="Trebuchet MS" w:eastAsia="Times New Roman" w:hAnsi="Trebuchet MS" w:cs="Times New Roman"/>
          <w:i/>
          <w:lang w:val="ro-RO"/>
        </w:rPr>
        <w:t>Contractului de achiziţie publică de servicii</w:t>
      </w:r>
      <w:r w:rsidRPr="00521063">
        <w:rPr>
          <w:rFonts w:ascii="Trebuchet MS" w:eastAsia="Times New Roman" w:hAnsi="Trebuchet MS" w:cs="Times New Roman"/>
          <w:lang w:val="ro-RO"/>
        </w:rPr>
        <w:t>;</w:t>
      </w:r>
    </w:p>
    <w:p w:rsidR="008202D4" w:rsidRPr="00521063" w:rsidRDefault="008202D4" w:rsidP="008202D4">
      <w:pPr>
        <w:numPr>
          <w:ilvl w:val="0"/>
          <w:numId w:val="43"/>
        </w:numPr>
        <w:autoSpaceDE w:val="0"/>
        <w:autoSpaceDN w:val="0"/>
        <w:adjustRightInd w:val="0"/>
        <w:spacing w:after="0" w:line="240" w:lineRule="auto"/>
        <w:jc w:val="both"/>
        <w:rPr>
          <w:rFonts w:ascii="Trebuchet MS" w:eastAsia="Times New Roman" w:hAnsi="Trebuchet MS" w:cs="Times New Roman"/>
          <w:lang w:val="ro-RO"/>
        </w:rPr>
      </w:pPr>
      <w:bookmarkStart w:id="1" w:name="do|caI|ar2|pt1|ala"/>
      <w:bookmarkEnd w:id="1"/>
      <w:r w:rsidRPr="00521063">
        <w:rPr>
          <w:rFonts w:ascii="Trebuchet MS" w:eastAsia="Times New Roman" w:hAnsi="Trebuchet MS" w:cs="Times New Roman"/>
          <w:b/>
          <w:i/>
          <w:iCs/>
          <w:lang w:val="ro-RO"/>
        </w:rPr>
        <w:t>Subcontractant</w:t>
      </w:r>
      <w:r w:rsidRPr="00521063">
        <w:rPr>
          <w:rFonts w:ascii="Trebuchet MS" w:eastAsia="Times New Roman" w:hAnsi="Trebuchet MS" w:cs="Times New Roman"/>
          <w:iCs/>
          <w:lang w:val="ro-RO"/>
        </w:rPr>
        <w:t xml:space="preserve"> </w:t>
      </w:r>
      <w:r w:rsidRPr="00521063">
        <w:rPr>
          <w:rFonts w:ascii="Trebuchet MS" w:eastAsia="Times New Roman" w:hAnsi="Trebuchet MS" w:cs="Times New Roman"/>
          <w:lang w:val="ro-RO"/>
        </w:rPr>
        <w:t xml:space="preserve">- orice operator economic care nu este parte a acestui </w:t>
      </w:r>
      <w:r w:rsidRPr="00521063">
        <w:rPr>
          <w:rFonts w:ascii="Trebuchet MS" w:eastAsia="Times New Roman" w:hAnsi="Trebuchet MS" w:cs="Times New Roman"/>
          <w:i/>
          <w:lang w:val="ro-RO"/>
        </w:rPr>
        <w:t xml:space="preserve">Contract </w:t>
      </w:r>
      <w:r w:rsidRPr="00521063">
        <w:rPr>
          <w:rFonts w:ascii="Trebuchet MS" w:eastAsia="Times New Roman" w:hAnsi="Trebuchet MS" w:cs="Times New Roman"/>
          <w:lang w:val="ro-RO"/>
        </w:rPr>
        <w:t xml:space="preserve">şi care execută şi/sau prestează anumite părţi ori elemente ale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răspunzând în faţa </w:t>
      </w:r>
      <w:r w:rsidRPr="00521063">
        <w:rPr>
          <w:rFonts w:ascii="Trebuchet MS" w:eastAsia="Times New Roman" w:hAnsi="Trebuchet MS" w:cs="Times New Roman"/>
          <w:i/>
          <w:lang w:val="ro-RO"/>
        </w:rPr>
        <w:t xml:space="preserve">Contractantului </w:t>
      </w:r>
      <w:r w:rsidRPr="00521063">
        <w:rPr>
          <w:rFonts w:ascii="Trebuchet MS" w:eastAsia="Times New Roman" w:hAnsi="Trebuchet MS" w:cs="Times New Roman"/>
          <w:lang w:val="ro-RO"/>
        </w:rPr>
        <w:t>pentru organizarea şi derularea tuturor etapelor necesare în acest scop;</w:t>
      </w:r>
    </w:p>
    <w:p w:rsidR="008202D4" w:rsidRPr="00521063" w:rsidRDefault="008202D4" w:rsidP="008202D4">
      <w:pPr>
        <w:numPr>
          <w:ilvl w:val="0"/>
          <w:numId w:val="43"/>
        </w:numPr>
        <w:autoSpaceDE w:val="0"/>
        <w:autoSpaceDN w:val="0"/>
        <w:adjustRightInd w:val="0"/>
        <w:spacing w:after="0" w:line="240" w:lineRule="auto"/>
        <w:ind w:hanging="398"/>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Termen</w:t>
      </w:r>
      <w:r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lang w:val="ro-RO"/>
        </w:rPr>
        <w:t xml:space="preserve">- intervalul de timp în care </w:t>
      </w:r>
      <w:r w:rsidRPr="00521063">
        <w:rPr>
          <w:rFonts w:ascii="Trebuchet MS" w:eastAsia="Times New Roman" w:hAnsi="Trebuchet MS" w:cs="Times New Roman"/>
          <w:i/>
          <w:lang w:val="ro-RO"/>
        </w:rPr>
        <w:t>Părțile</w:t>
      </w:r>
      <w:r w:rsidRPr="00521063">
        <w:rPr>
          <w:rFonts w:ascii="Trebuchet MS" w:eastAsia="Times New Roman" w:hAnsi="Trebuchet MS" w:cs="Times New Roman"/>
          <w:lang w:val="ro-RO"/>
        </w:rPr>
        <w:t xml:space="preserve"> trebuie să-și îndeplinească obligațiile, astfel cum este stabilit prin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521063">
        <w:rPr>
          <w:rFonts w:ascii="Trebuchet MS" w:eastAsia="Times New Roman" w:hAnsi="Trebuchet MS" w:cs="Times New Roman"/>
          <w:i/>
          <w:lang w:val="ro-RO"/>
        </w:rPr>
        <w:t>Autorității Contractante</w:t>
      </w:r>
      <w:r w:rsidRPr="00521063">
        <w:rPr>
          <w:rFonts w:ascii="Trebuchet MS" w:eastAsia="Times New Roman" w:hAnsi="Trebuchet MS" w:cs="Times New Roman"/>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rsidR="008202D4" w:rsidRPr="00521063" w:rsidRDefault="008202D4" w:rsidP="008202D4">
      <w:pPr>
        <w:numPr>
          <w:ilvl w:val="0"/>
          <w:numId w:val="43"/>
        </w:numPr>
        <w:autoSpaceDE w:val="0"/>
        <w:autoSpaceDN w:val="0"/>
        <w:adjustRightInd w:val="0"/>
        <w:spacing w:after="0" w:line="240" w:lineRule="auto"/>
        <w:ind w:hanging="540"/>
        <w:jc w:val="both"/>
        <w:rPr>
          <w:rFonts w:ascii="Trebuchet MS" w:eastAsia="Times New Roman" w:hAnsi="Trebuchet MS" w:cs="Times New Roman"/>
          <w:lang w:val="ro-RO"/>
        </w:rPr>
      </w:pPr>
      <w:r w:rsidRPr="00521063">
        <w:rPr>
          <w:rFonts w:ascii="Trebuchet MS" w:eastAsia="Times New Roman" w:hAnsi="Trebuchet MS" w:cs="Times New Roman"/>
          <w:b/>
          <w:bCs/>
          <w:i/>
          <w:lang w:val="ro-RO"/>
        </w:rPr>
        <w:t>Zi</w:t>
      </w:r>
      <w:r w:rsidRPr="00521063">
        <w:rPr>
          <w:rFonts w:ascii="Trebuchet MS" w:eastAsia="Times New Roman" w:hAnsi="Trebuchet MS" w:cs="Times New Roman"/>
          <w:bCs/>
          <w:lang w:val="ro-RO"/>
        </w:rPr>
        <w:t xml:space="preserve"> - </w:t>
      </w:r>
      <w:r w:rsidRPr="00521063">
        <w:rPr>
          <w:rFonts w:ascii="Trebuchet MS" w:eastAsia="Times New Roman" w:hAnsi="Trebuchet MS" w:cs="Times New Roman"/>
          <w:lang w:val="ro-RO"/>
        </w:rPr>
        <w:t>înseamnă zi calendaristică, iar anul înseamnă 365 de zile; în afara cazului în care se prevede expres că sunt zile lucrătoare.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Cap.3. INTERPRETARE TERMENI ȘI CLAUZE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3.(1).</w:t>
      </w:r>
      <w:r w:rsidRPr="00521063">
        <w:rPr>
          <w:rFonts w:ascii="Trebuchet MS" w:eastAsia="Times New Roman" w:hAnsi="Trebuchet MS" w:cs="Times New Roman"/>
          <w:lang w:val="ro-RO"/>
        </w:rPr>
        <w:t xml:space="preserve"> În prezentul Contract, cu excepţia unei prevederi contrare, cuvintele la forma singular vor include forma de plural şi viceversa, acolo unde acest lucru este permis de context.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3.(2).</w:t>
      </w:r>
      <w:r w:rsidRPr="00521063">
        <w:rPr>
          <w:rFonts w:ascii="Trebuchet MS" w:eastAsia="Times New Roman" w:hAnsi="Trebuchet MS" w:cs="Times New Roman"/>
          <w:lang w:val="ro-RO"/>
        </w:rPr>
        <w:t xml:space="preserve"> Clauzele și expresiile vor fi interpretate prin raportare la întregul contract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3.(3).</w:t>
      </w:r>
      <w:r w:rsidRPr="00521063">
        <w:rPr>
          <w:rFonts w:ascii="Trebuchet MS" w:eastAsia="Times New Roman" w:hAnsi="Trebuchet MS" w:cs="Times New Roman"/>
          <w:lang w:val="ro-RO"/>
        </w:rPr>
        <w:t xml:space="preserve"> Termenul “zi” sau “zile” sau orice referire la zile reprezintă zile calendaristice dacă nu se specifică în mod diferit.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Cap.4. OBIECTUL CONTRACTULUI</w:t>
      </w:r>
    </w:p>
    <w:p w:rsidR="008202D4" w:rsidRPr="00C553EC" w:rsidRDefault="008202D4" w:rsidP="008202D4">
      <w:p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4.(1).</w:t>
      </w:r>
      <w:r w:rsidRPr="00521063">
        <w:rPr>
          <w:rFonts w:ascii="Trebuchet MS" w:eastAsia="Times New Roman" w:hAnsi="Trebuchet MS" w:cs="Times New Roman"/>
          <w:lang w:val="ro-RO"/>
        </w:rPr>
        <w:t xml:space="preserve"> Prezentul contract are ca obiect: </w:t>
      </w:r>
      <w:r w:rsidRPr="00521063">
        <w:rPr>
          <w:rFonts w:ascii="Trebuchet MS" w:eastAsia="Times New Roman" w:hAnsi="Trebuchet MS" w:cs="Times New Roman"/>
          <w:b/>
          <w:lang w:val="ro-RO"/>
        </w:rPr>
        <w:t xml:space="preserve">achiziționarea de servicii de organizare evenimente, pentru implementarea proiectului </w:t>
      </w:r>
      <w:r w:rsidR="00CE163D" w:rsidRPr="00521063">
        <w:rPr>
          <w:rFonts w:ascii="Trebuchet MS" w:eastAsia="Times New Roman" w:hAnsi="Trebuchet MS" w:cs="Times New Roman"/>
          <w:bCs/>
          <w:i/>
          <w:lang w:val="ro-RO"/>
        </w:rPr>
        <w:t>Centre comunitare integrate: program strategic de creștere a accesului populației vulnerabile la servicii socio-medico-educaționale de calitate, PN4049</w:t>
      </w:r>
      <w:r w:rsidRPr="00521063">
        <w:rPr>
          <w:rFonts w:ascii="Trebuchet MS" w:eastAsia="Times New Roman" w:hAnsi="Trebuchet MS" w:cs="Times New Roman"/>
          <w:bCs/>
          <w:i/>
          <w:lang w:val="ro-RO"/>
        </w:rPr>
        <w:t xml:space="preserve">, </w:t>
      </w:r>
      <w:r w:rsidR="00CE163D" w:rsidRPr="00521063">
        <w:rPr>
          <w:rFonts w:ascii="Trebuchet MS" w:eastAsia="Times New Roman" w:hAnsi="Trebuchet MS" w:cs="Times New Roman"/>
          <w:lang w:val="ro-RO"/>
        </w:rPr>
        <w:t>– finanțat prin granturile SEE și Norvegiene 2014-2021</w:t>
      </w:r>
      <w:r w:rsidRPr="00521063">
        <w:rPr>
          <w:rFonts w:ascii="Trebuchet MS" w:eastAsia="Times New Roman" w:hAnsi="Trebuchet MS" w:cs="Times New Roman"/>
          <w:lang w:val="ro-RO"/>
        </w:rPr>
        <w:t xml:space="preserve">, conform Anexei nr. 1 – Caiet de sarcini, Anexei nr. 2 – Oferta tehnică și Oferta financiară, în perioada convenită de părți și în conformitate cu </w:t>
      </w:r>
      <w:r w:rsidRPr="00C553EC">
        <w:rPr>
          <w:rFonts w:ascii="Trebuchet MS" w:eastAsia="Times New Roman" w:hAnsi="Trebuchet MS" w:cs="Times New Roman"/>
          <w:lang w:val="ro-RO"/>
        </w:rPr>
        <w:t xml:space="preserve">drepturile și obligațiile contractuale asumate.  </w:t>
      </w:r>
    </w:p>
    <w:p w:rsidR="008202D4" w:rsidRPr="00C553EC" w:rsidRDefault="008202D4" w:rsidP="008202D4">
      <w:pPr>
        <w:spacing w:after="0" w:line="240" w:lineRule="auto"/>
        <w:jc w:val="both"/>
        <w:rPr>
          <w:rFonts w:ascii="Trebuchet MS" w:eastAsia="Times New Roman" w:hAnsi="Trebuchet MS" w:cs="Times New Roman"/>
          <w:lang w:val="ro-RO"/>
        </w:rPr>
      </w:pPr>
      <w:r w:rsidRPr="00C553EC">
        <w:rPr>
          <w:rFonts w:ascii="Trebuchet MS" w:eastAsia="Times New Roman" w:hAnsi="Trebuchet MS" w:cs="Times New Roman"/>
          <w:b/>
          <w:lang w:val="ro-RO"/>
        </w:rPr>
        <w:t xml:space="preserve">4.(2).  </w:t>
      </w:r>
      <w:r w:rsidRPr="00C553EC">
        <w:rPr>
          <w:rFonts w:ascii="Trebuchet MS" w:eastAsia="Times New Roman" w:hAnsi="Trebuchet MS" w:cs="Times New Roman"/>
          <w:lang w:val="ro-RO"/>
        </w:rPr>
        <w:t>Serviciile specifice de organizare de evenimente, care se vor presta în baza prezentului contract, în conformitate cu cerințele din Caietul de sarcini, sunt:</w:t>
      </w:r>
    </w:p>
    <w:p w:rsidR="00F9420B" w:rsidRPr="00DD704A" w:rsidRDefault="00F9420B" w:rsidP="00477FFD">
      <w:pPr>
        <w:pStyle w:val="ListParagraph"/>
        <w:numPr>
          <w:ilvl w:val="0"/>
          <w:numId w:val="45"/>
        </w:numPr>
        <w:spacing w:after="120" w:line="276" w:lineRule="auto"/>
        <w:ind w:left="360"/>
        <w:jc w:val="both"/>
        <w:rPr>
          <w:rFonts w:ascii="Trebuchet MS" w:eastAsia="Times New Roman" w:hAnsi="Trebuchet MS" w:cs="Times New Roman"/>
          <w:lang w:eastAsia="ro-RO"/>
        </w:rPr>
      </w:pPr>
      <w:bookmarkStart w:id="2" w:name="_Hlk119231714"/>
      <w:r w:rsidRPr="00EF3038">
        <w:rPr>
          <w:rFonts w:ascii="Trebuchet MS" w:eastAsia="SimSun" w:hAnsi="Trebuchet MS" w:cs="Calibri"/>
        </w:rPr>
        <w:t>Sesiuni de formare pentru echipe locale, multidisciplinare și de îngrijire (cazare, transport, sală, masă, coffee-break-uri)</w:t>
      </w:r>
      <w:r w:rsidRPr="00DD704A">
        <w:rPr>
          <w:rFonts w:ascii="Trebuchet MS" w:eastAsia="SimSun" w:hAnsi="Trebuchet MS" w:cs="Calibri"/>
        </w:rPr>
        <w:t>;</w:t>
      </w:r>
    </w:p>
    <w:p w:rsidR="00F9420B" w:rsidRPr="00DD704A" w:rsidRDefault="00F9420B" w:rsidP="00477FFD">
      <w:pPr>
        <w:pStyle w:val="ListParagraph"/>
        <w:numPr>
          <w:ilvl w:val="0"/>
          <w:numId w:val="45"/>
        </w:numPr>
        <w:spacing w:after="120" w:line="276" w:lineRule="auto"/>
        <w:ind w:left="360"/>
        <w:jc w:val="both"/>
        <w:rPr>
          <w:rFonts w:ascii="Trebuchet MS" w:eastAsia="Times New Roman" w:hAnsi="Trebuchet MS" w:cs="Times New Roman"/>
          <w:lang w:eastAsia="ro-RO"/>
        </w:rPr>
      </w:pPr>
      <w:r w:rsidRPr="00EF3038">
        <w:rPr>
          <w:rFonts w:ascii="Trebuchet MS" w:hAnsi="Trebuchet MS" w:cs="Calibri"/>
          <w:lang w:val="en-GB"/>
        </w:rPr>
        <w:t>Organizarea a 2 festivități/serbări (coffee break și alte materiale de tip premiu) pentru 50 de participanți x 1 zi x 2 festivități</w:t>
      </w:r>
      <w:r w:rsidRPr="00DD704A">
        <w:rPr>
          <w:rFonts w:ascii="Trebuchet MS" w:hAnsi="Trebuchet MS" w:cs="Calibri"/>
          <w:lang w:val="en-GB"/>
        </w:rPr>
        <w:t>;</w:t>
      </w:r>
    </w:p>
    <w:p w:rsidR="00F9420B" w:rsidRPr="00DD704A" w:rsidRDefault="00F9420B" w:rsidP="00477FFD">
      <w:pPr>
        <w:pStyle w:val="ListParagraph"/>
        <w:numPr>
          <w:ilvl w:val="0"/>
          <w:numId w:val="45"/>
        </w:numPr>
        <w:spacing w:after="120" w:line="276" w:lineRule="auto"/>
        <w:ind w:left="360"/>
        <w:jc w:val="both"/>
        <w:rPr>
          <w:rFonts w:ascii="Trebuchet MS" w:eastAsia="Times New Roman" w:hAnsi="Trebuchet MS" w:cs="Times New Roman"/>
          <w:lang w:eastAsia="ro-RO"/>
        </w:rPr>
      </w:pPr>
      <w:r w:rsidRPr="00EF3038">
        <w:rPr>
          <w:rFonts w:ascii="Trebuchet MS" w:hAnsi="Trebuchet MS" w:cs="Calibri"/>
          <w:lang w:val="en-GB"/>
        </w:rPr>
        <w:t xml:space="preserve">Servicii de catering pentru beneficiarii direcți ai activității de suport educațional </w:t>
      </w:r>
      <w:r>
        <w:rPr>
          <w:rFonts w:ascii="Trebuchet MS" w:hAnsi="Trebuchet MS" w:cs="Calibri"/>
          <w:lang w:val="en-GB"/>
        </w:rPr>
        <w:t>- 2400 porții</w:t>
      </w:r>
      <w:r w:rsidRPr="00DD704A">
        <w:rPr>
          <w:rFonts w:ascii="Trebuchet MS" w:hAnsi="Trebuchet MS" w:cs="Calibri"/>
          <w:lang w:val="en-GB"/>
        </w:rPr>
        <w:t>;</w:t>
      </w:r>
    </w:p>
    <w:p w:rsidR="00F9420B" w:rsidRPr="00DD704A" w:rsidRDefault="00F9420B" w:rsidP="00477FFD">
      <w:pPr>
        <w:pStyle w:val="ListParagraph"/>
        <w:numPr>
          <w:ilvl w:val="0"/>
          <w:numId w:val="45"/>
        </w:numPr>
        <w:spacing w:after="120" w:line="276" w:lineRule="auto"/>
        <w:ind w:left="360"/>
        <w:jc w:val="both"/>
        <w:rPr>
          <w:rFonts w:ascii="Trebuchet MS" w:eastAsia="Times New Roman" w:hAnsi="Trebuchet MS" w:cs="Times New Roman"/>
          <w:lang w:eastAsia="ro-RO"/>
        </w:rPr>
      </w:pPr>
      <w:r w:rsidRPr="00DB5975">
        <w:rPr>
          <w:rFonts w:ascii="Trebuchet MS" w:hAnsi="Trebuchet MS" w:cs="Calibri"/>
          <w:lang w:val="en-GB"/>
        </w:rPr>
        <w:t>Întâlniri dezvoltare parteneriate și semnarea de acorduri de parteneriat, promovare plat-formă, întâlniri în comunități</w:t>
      </w:r>
      <w:r w:rsidRPr="00DD704A">
        <w:rPr>
          <w:rFonts w:ascii="Trebuchet MS" w:hAnsi="Trebuchet MS" w:cs="Calibri"/>
          <w:lang w:val="en-GB"/>
        </w:rPr>
        <w:t>.</w:t>
      </w:r>
    </w:p>
    <w:bookmarkEnd w:id="2"/>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t>4.(3).</w:t>
      </w:r>
      <w:r w:rsidRPr="00521063">
        <w:rPr>
          <w:rFonts w:ascii="Trebuchet MS" w:eastAsia="Times New Roman" w:hAnsi="Trebuchet MS" w:cs="Times New Roman"/>
          <w:b/>
          <w:lang w:val="ro-RO"/>
        </w:rPr>
        <w:tab/>
      </w:r>
      <w:r w:rsidRPr="00521063">
        <w:rPr>
          <w:rFonts w:ascii="Trebuchet MS" w:eastAsia="Times New Roman" w:hAnsi="Trebuchet MS" w:cs="Times New Roman"/>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Cap.5. PREŢUL CONTRACTULUI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5.(1).</w:t>
      </w:r>
      <w:r w:rsidRPr="00521063">
        <w:rPr>
          <w:rFonts w:ascii="Trebuchet MS" w:eastAsia="Times New Roman" w:hAnsi="Trebuchet MS" w:cs="Times New Roman"/>
          <w:lang w:val="ro-RO"/>
        </w:rPr>
        <w:t xml:space="preserve"> </w:t>
      </w:r>
      <w:r w:rsidR="00477FFD" w:rsidRPr="00521063">
        <w:rPr>
          <w:rFonts w:ascii="Trebuchet MS" w:eastAsia="Times New Roman" w:hAnsi="Trebuchet MS" w:cs="Times New Roman"/>
          <w:lang w:val="ro-RO"/>
        </w:rPr>
        <w:t>Prețul</w:t>
      </w:r>
      <w:r w:rsidRPr="00521063">
        <w:rPr>
          <w:rFonts w:ascii="Trebuchet MS" w:eastAsia="Times New Roman" w:hAnsi="Trebuchet MS" w:cs="Times New Roman"/>
          <w:lang w:val="ro-RO"/>
        </w:rPr>
        <w:t xml:space="preserve"> total maximal convenit pentru îndeplinirea contractului, plătibil Contractantului de către Autoritatea Contractantă, conform ofertei Contractantului, este de </w:t>
      </w:r>
      <w:r w:rsidRPr="00521063">
        <w:rPr>
          <w:rFonts w:ascii="Trebuchet MS" w:eastAsia="Times New Roman" w:hAnsi="Trebuchet MS" w:cs="Times New Roman"/>
          <w:b/>
          <w:lang w:val="ro-RO"/>
        </w:rPr>
        <w:t>............... lei fără TVA, respectiv ............ lei</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
          <w:lang w:val="ro-RO"/>
        </w:rPr>
        <w:t xml:space="preserve">cu TVA inclus. </w:t>
      </w:r>
      <w:r w:rsidRPr="00521063">
        <w:rPr>
          <w:rFonts w:ascii="Trebuchet MS" w:eastAsia="Times New Roman" w:hAnsi="Trebuchet MS" w:cs="Times New Roman"/>
          <w:lang w:val="ro-RO"/>
        </w:rPr>
        <w:t>Prețul detaliat pentru fiecare tip de eveniment în parte</w:t>
      </w:r>
      <w:r w:rsidR="00A52AAE" w:rsidRPr="00521063">
        <w:rPr>
          <w:rFonts w:ascii="Trebuchet MS" w:eastAsia="Times New Roman" w:hAnsi="Trebuchet MS" w:cs="Times New Roman"/>
          <w:lang w:val="ro-RO"/>
        </w:rPr>
        <w:t xml:space="preserve">, în conformitate cu </w:t>
      </w:r>
      <w:r w:rsidRPr="00521063">
        <w:rPr>
          <w:rFonts w:ascii="Trebuchet MS" w:eastAsia="Times New Roman" w:hAnsi="Trebuchet MS" w:cs="Times New Roman"/>
          <w:lang w:val="ro-RO"/>
        </w:rPr>
        <w:t xml:space="preserve">oferta financiară, </w:t>
      </w:r>
      <w:r w:rsidR="00A52AAE" w:rsidRPr="00521063">
        <w:rPr>
          <w:rFonts w:ascii="Trebuchet MS" w:eastAsia="Times New Roman" w:hAnsi="Trebuchet MS" w:cs="Times New Roman"/>
          <w:lang w:val="ro-RO"/>
        </w:rPr>
        <w:t>este:</w:t>
      </w:r>
    </w:p>
    <w:p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a)</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lei fără TVA pentru serviciile de la </w:t>
      </w:r>
      <w:r w:rsidR="00170F34" w:rsidRPr="00521063">
        <w:rPr>
          <w:rFonts w:ascii="Trebuchet MS" w:eastAsia="Times New Roman" w:hAnsi="Trebuchet MS" w:cs="Times New Roman"/>
          <w:bCs/>
          <w:lang w:val="ro-RO"/>
        </w:rPr>
        <w:t>art</w:t>
      </w:r>
      <w:r w:rsidRPr="00521063">
        <w:rPr>
          <w:rFonts w:ascii="Trebuchet MS" w:eastAsia="Times New Roman" w:hAnsi="Trebuchet MS" w:cs="Times New Roman"/>
          <w:bCs/>
          <w:lang w:val="ro-RO"/>
        </w:rPr>
        <w:t>. 4</w:t>
      </w:r>
      <w:r w:rsidR="00170F34" w:rsidRPr="00521063">
        <w:rPr>
          <w:rFonts w:ascii="Trebuchet MS" w:eastAsia="Times New Roman" w:hAnsi="Trebuchet MS" w:cs="Times New Roman"/>
          <w:bCs/>
          <w:lang w:val="ro-RO"/>
        </w:rPr>
        <w:t>.(2)</w:t>
      </w:r>
      <w:r w:rsidRPr="00521063">
        <w:rPr>
          <w:rFonts w:ascii="Trebuchet MS" w:eastAsia="Times New Roman" w:hAnsi="Trebuchet MS" w:cs="Times New Roman"/>
          <w:bCs/>
          <w:lang w:val="ro-RO"/>
        </w:rPr>
        <w:t xml:space="preserve"> 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a);</w:t>
      </w:r>
    </w:p>
    <w:p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b)</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b);</w:t>
      </w:r>
    </w:p>
    <w:p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c)</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c);</w:t>
      </w:r>
    </w:p>
    <w:p w:rsidR="00A52AAE" w:rsidRPr="00521063" w:rsidRDefault="00A52AAE" w:rsidP="00A52AAE">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Cs/>
          <w:lang w:val="ro-RO"/>
        </w:rPr>
        <w:t>d)</w:t>
      </w:r>
      <w:r w:rsidRPr="00521063">
        <w:rPr>
          <w:rFonts w:ascii="Trebuchet MS" w:eastAsia="Times New Roman" w:hAnsi="Trebuchet MS" w:cs="Times New Roman"/>
          <w:bCs/>
          <w:lang w:val="ro-RO"/>
        </w:rPr>
        <w:tab/>
      </w:r>
      <w:r w:rsidR="002D7E1C" w:rsidRPr="00521063">
        <w:rPr>
          <w:rFonts w:ascii="Trebuchet MS" w:eastAsia="Times New Roman" w:hAnsi="Trebuchet MS" w:cs="Times New Roman"/>
          <w:bCs/>
          <w:lang w:val="ro-RO"/>
        </w:rPr>
        <w:t xml:space="preserve">............. </w:t>
      </w:r>
      <w:r w:rsidRPr="00521063">
        <w:rPr>
          <w:rFonts w:ascii="Trebuchet MS" w:eastAsia="Times New Roman" w:hAnsi="Trebuchet MS" w:cs="Times New Roman"/>
          <w:bCs/>
          <w:lang w:val="ro-RO"/>
        </w:rPr>
        <w:t xml:space="preserve">lei fără TVA pentru serviciile de la </w:t>
      </w:r>
      <w:r w:rsidR="00A929C6" w:rsidRPr="00521063">
        <w:rPr>
          <w:rFonts w:ascii="Trebuchet MS" w:eastAsia="Times New Roman" w:hAnsi="Trebuchet MS" w:cs="Times New Roman"/>
          <w:bCs/>
          <w:lang w:val="ro-RO"/>
        </w:rPr>
        <w:t xml:space="preserve">art. 4.(2) </w:t>
      </w:r>
      <w:r w:rsidRPr="00521063">
        <w:rPr>
          <w:rFonts w:ascii="Trebuchet MS" w:eastAsia="Times New Roman" w:hAnsi="Trebuchet MS" w:cs="Times New Roman"/>
          <w:bCs/>
          <w:lang w:val="ro-RO"/>
        </w:rPr>
        <w:t>lit</w:t>
      </w:r>
      <w:r w:rsidR="00A929C6" w:rsidRPr="00521063">
        <w:rPr>
          <w:rFonts w:ascii="Trebuchet MS" w:eastAsia="Times New Roman" w:hAnsi="Trebuchet MS" w:cs="Times New Roman"/>
          <w:bCs/>
          <w:lang w:val="ro-RO"/>
        </w:rPr>
        <w:t>.</w:t>
      </w:r>
      <w:r w:rsidRPr="00521063">
        <w:rPr>
          <w:rFonts w:ascii="Trebuchet MS" w:eastAsia="Times New Roman" w:hAnsi="Trebuchet MS" w:cs="Times New Roman"/>
          <w:bCs/>
          <w:lang w:val="ro-RO"/>
        </w:rPr>
        <w:t xml:space="preserve"> d).</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5.(2). </w:t>
      </w:r>
      <w:r w:rsidRPr="00521063">
        <w:rPr>
          <w:rFonts w:ascii="Trebuchet MS" w:eastAsia="Times New Roman" w:hAnsi="Trebuchet MS" w:cs="Times New Roman"/>
          <w:lang w:val="ro-RO"/>
        </w:rPr>
        <w:t>Tarifele convenite pentru îndeplinirea contractului sunt cele declarate de Contractant în ofertă.</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5.(3). </w:t>
      </w:r>
      <w:r w:rsidRPr="00521063">
        <w:rPr>
          <w:rFonts w:ascii="Trebuchet MS" w:eastAsia="Times New Roman" w:hAnsi="Trebuchet MS" w:cs="Times New Roman"/>
          <w:lang w:val="ro-RO"/>
        </w:rPr>
        <w:t xml:space="preserve">Prețul contractului va fi plătit pentru organizarea fiecărui eveniment în parte, în conformitate cu oferta prestatorului și documentele justificative aferente fiecărui eveniment. Autoritatea contractantă va achita prețul serviciilor doar pentru evenimentele care vor fi organizate în cadrul proiectului.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Cap.6. DURATA CONTRACTULUI</w:t>
      </w:r>
    </w:p>
    <w:p w:rsidR="008202D4" w:rsidRDefault="008202D4" w:rsidP="008202D4">
      <w:pPr>
        <w:autoSpaceDE w:val="0"/>
        <w:autoSpaceDN w:val="0"/>
        <w:adjustRightInd w:val="0"/>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6.(1).</w:t>
      </w:r>
      <w:r w:rsidRPr="00521063">
        <w:rPr>
          <w:rFonts w:ascii="Trebuchet MS" w:eastAsia="Times New Roman" w:hAnsi="Trebuchet MS" w:cs="Times New Roman"/>
          <w:lang w:val="ro-RO"/>
        </w:rPr>
        <w:t xml:space="preserve"> Durata de valabilitate a contractului este de </w:t>
      </w:r>
      <w:r w:rsidR="00477FFD">
        <w:rPr>
          <w:rFonts w:ascii="Trebuchet MS" w:eastAsia="Times New Roman" w:hAnsi="Trebuchet MS" w:cs="Times New Roman"/>
          <w:lang w:val="ro-RO"/>
        </w:rPr>
        <w:t>2</w:t>
      </w:r>
      <w:r w:rsidRPr="00521063">
        <w:rPr>
          <w:rFonts w:ascii="Trebuchet MS" w:eastAsia="Times New Roman" w:hAnsi="Trebuchet MS" w:cs="Times New Roman"/>
          <w:lang w:val="ro-RO"/>
        </w:rPr>
        <w:t xml:space="preserve"> luni de la data semnării contractului de către ambele părți, respectiv până la data de 31.</w:t>
      </w:r>
      <w:r w:rsidR="00E8620A" w:rsidRPr="00521063">
        <w:rPr>
          <w:rFonts w:ascii="Trebuchet MS" w:eastAsia="Times New Roman" w:hAnsi="Trebuchet MS" w:cs="Times New Roman"/>
          <w:lang w:val="ro-RO"/>
        </w:rPr>
        <w:t>08</w:t>
      </w:r>
      <w:r w:rsidRPr="00521063">
        <w:rPr>
          <w:rFonts w:ascii="Trebuchet MS" w:eastAsia="Times New Roman" w:hAnsi="Trebuchet MS" w:cs="Times New Roman"/>
          <w:lang w:val="ro-RO"/>
        </w:rPr>
        <w:t xml:space="preserve">.2023 și rămâne valabil până la îndeplinirea obligațiilor de către ambele părți, cu respectarea prevederilor din Contractul de Finanțare al proiectului </w:t>
      </w:r>
      <w:r w:rsidR="00E8620A" w:rsidRPr="00521063">
        <w:rPr>
          <w:rFonts w:ascii="Trebuchet MS" w:eastAsia="SimSun" w:hAnsi="Trebuchet MS" w:cs="Calibri"/>
          <w:b/>
          <w:i/>
          <w:lang w:val="ro-RO"/>
        </w:rPr>
        <w:t>”</w:t>
      </w:r>
      <w:r w:rsidR="00E8620A" w:rsidRPr="00521063">
        <w:rPr>
          <w:rFonts w:ascii="Trebuchet MS" w:eastAsia="SimSun" w:hAnsi="Trebuchet MS" w:cs="Calibri"/>
          <w:b/>
          <w:bCs/>
          <w:lang w:val="ro-RO"/>
        </w:rPr>
        <w:t>Centre comunitare integrate: program strategic de creștere a accesului populației vulnerabile la servicii socio-medico-educaționale de calitate</w:t>
      </w:r>
      <w:r w:rsidR="00E8620A" w:rsidRPr="00521063">
        <w:rPr>
          <w:rFonts w:ascii="Trebuchet MS" w:eastAsia="SimSun" w:hAnsi="Trebuchet MS" w:cs="Calibri"/>
          <w:lang w:val="ro-RO"/>
        </w:rPr>
        <w:t>” PN4049</w:t>
      </w:r>
      <w:r w:rsidRPr="00521063">
        <w:rPr>
          <w:rFonts w:ascii="Trebuchet MS" w:eastAsia="Times New Roman" w:hAnsi="Trebuchet MS" w:cs="Times New Roman"/>
          <w:b/>
          <w:lang w:val="ro-RO"/>
        </w:rPr>
        <w:t>.</w:t>
      </w:r>
      <w:r w:rsidR="00477FFD">
        <w:rPr>
          <w:rFonts w:ascii="Trebuchet MS" w:eastAsia="Times New Roman" w:hAnsi="Trebuchet MS" w:cs="Times New Roman"/>
          <w:b/>
          <w:lang w:val="ro-RO"/>
        </w:rPr>
        <w:t xml:space="preserve"> </w:t>
      </w:r>
    </w:p>
    <w:p w:rsidR="00477FFD" w:rsidRPr="00477FFD" w:rsidRDefault="00477FFD"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lang w:val="ro-RO"/>
        </w:rPr>
        <w:t>6.(</w:t>
      </w:r>
      <w:r>
        <w:rPr>
          <w:rFonts w:ascii="Trebuchet MS" w:eastAsia="Times New Roman" w:hAnsi="Trebuchet MS" w:cs="Times New Roman"/>
          <w:b/>
          <w:lang w:val="ro-RO"/>
        </w:rPr>
        <w:t>2</w:t>
      </w:r>
      <w:r w:rsidRPr="00521063">
        <w:rPr>
          <w:rFonts w:ascii="Trebuchet MS" w:eastAsia="Times New Roman" w:hAnsi="Trebuchet MS" w:cs="Times New Roman"/>
          <w:b/>
          <w:lang w:val="ro-RO"/>
        </w:rPr>
        <w:t>).</w:t>
      </w:r>
      <w:r w:rsidRPr="00521063">
        <w:rPr>
          <w:rFonts w:ascii="Trebuchet MS" w:eastAsia="Times New Roman" w:hAnsi="Trebuchet MS" w:cs="Times New Roman"/>
          <w:lang w:val="ro-RO"/>
        </w:rPr>
        <w:t xml:space="preserve"> </w:t>
      </w:r>
      <w:r w:rsidRPr="00477FFD">
        <w:rPr>
          <w:rFonts w:ascii="Trebuchet MS" w:eastAsia="Times New Roman" w:hAnsi="Trebuchet MS" w:cs="Times New Roman"/>
          <w:bCs/>
          <w:lang w:val="ro-RO"/>
        </w:rPr>
        <w:t>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Cap.7. EXECUTAREA CONTRACTULUI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7.(1).</w:t>
      </w:r>
      <w:r w:rsidRPr="00521063">
        <w:rPr>
          <w:rFonts w:ascii="Trebuchet MS" w:eastAsia="Times New Roman" w:hAnsi="Trebuchet MS" w:cs="Times New Roman"/>
          <w:bCs/>
          <w:lang w:val="ro-RO"/>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Cap.8. DOCUMENTELE CONTRACTULUI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Documentele prezentului Contract sunt: </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caietul de sarcini, inclusiv clarificările și/sau măsurile de remediere aduse până la depunerea ofertelor ce privesc aspectele tehnice și financiare;</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oferta, respectiv propunerea tehnică și propunerea financiară, inclusiv clarificările din perioada de evaluare;</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garanția de bună execuție;</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angajamentul ferm de susținere din partea unui terț, dacă este cazul;</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contractele cu subcontractanții, în măsura în care în contractul de achiziție publică/acordul-cadru este reglementat un mecanism de efectuare a plăților directe către subcontractanți, dacă este cazul;</w:t>
      </w:r>
    </w:p>
    <w:p w:rsidR="008202D4" w:rsidRPr="00521063" w:rsidRDefault="008202D4" w:rsidP="008202D4">
      <w:pPr>
        <w:numPr>
          <w:ilvl w:val="0"/>
          <w:numId w:val="44"/>
        </w:numPr>
        <w:autoSpaceDE w:val="0"/>
        <w:autoSpaceDN w:val="0"/>
        <w:adjustRightInd w:val="0"/>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acordul de asociere, dacă este cazul.</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Cap.9. OBLIGAŢIILE PRINCIPALE ALE CONTRACTANTULUI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.(1).</w:t>
      </w:r>
      <w:r w:rsidRPr="00521063">
        <w:rPr>
          <w:rFonts w:ascii="Trebuchet MS" w:eastAsia="Times New Roman" w:hAnsi="Trebuchet MS" w:cs="Times New Roman"/>
          <w:lang w:val="ro-RO"/>
        </w:rPr>
        <w:t xml:space="preserve"> Contractantul se obligă să presteze serviciile la standardele şi performanţele prezentate în oferta, la termenele stabilite în contract.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9.(2). </w:t>
      </w:r>
      <w:r w:rsidRPr="00521063">
        <w:rPr>
          <w:rFonts w:ascii="Trebuchet MS" w:eastAsia="Times New Roman" w:hAnsi="Trebuchet MS" w:cs="Times New Roman"/>
          <w:lang w:val="ro-RO"/>
        </w:rPr>
        <w:t xml:space="preserve">Contractantul se obligă să presteze serviciile prevăzute la art. 4 din contract în termenul stabilit de Autoritatea contractantă în fiecare comandă.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.(3).</w:t>
      </w:r>
      <w:r w:rsidRPr="00521063">
        <w:rPr>
          <w:rFonts w:ascii="Trebuchet MS" w:eastAsia="Times New Roman" w:hAnsi="Trebuchet MS" w:cs="Times New Roman"/>
          <w:lang w:val="ro-RO"/>
        </w:rPr>
        <w:t xml:space="preserve"> Contractantul se obligă să asigure derularea în bune condiţii a activităţilor specifice contractului şi să asigure logistica pentru toate activităţile specifice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Contractantul se obligă să emită factura aferentă serviciilor prestate prin prezentul Contract numai după încheierea Procesului-verbal de recepție a serviciilor FĂRĂ OBSERVAȚII.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w:t>
      </w:r>
      <w:r w:rsidRPr="00521063">
        <w:rPr>
          <w:rFonts w:ascii="Trebuchet MS" w:eastAsia="Times New Roman" w:hAnsi="Trebuchet MS" w:cs="Times New Roman"/>
          <w:b/>
          <w:lang w:val="ro-RO"/>
        </w:rPr>
        <w:t>.(5).</w:t>
      </w:r>
      <w:r w:rsidRPr="00521063">
        <w:rPr>
          <w:rFonts w:ascii="Trebuchet MS" w:eastAsia="Times New Roman" w:hAnsi="Trebuchet MS" w:cs="Times New Roman"/>
          <w:lang w:val="ro-RO"/>
        </w:rPr>
        <w:t xml:space="preserve"> Contractantul  se obligă să despăgubească  Autoritatea contractantă împotriva oricăror:</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b) daune-interese, costuri, taxe şi cheltuieli de orice natură aferente, cu excepţia situaţiei în care acestea sunt generate de o încălcare (a unor norme juridice sau contractuale) ce rezultă din respectarea Caietului de sarcini.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9.(6).</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9.(7).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9.(8).</w:t>
      </w:r>
      <w:r w:rsidRPr="00521063">
        <w:rPr>
          <w:rFonts w:ascii="Trebuchet MS" w:eastAsia="Times New Roman" w:hAnsi="Trebuchet MS" w:cs="Times New Roman"/>
          <w:lang w:val="ro-RO"/>
        </w:rPr>
        <w:t xml:space="preserve"> Contractantul  va depune toate eforturile rezonabile pentru a asigura calitatea optimă a serviciilor prestate şi răspunde pentru prestarea acestora conform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9.(9).</w:t>
      </w:r>
      <w:r w:rsidRPr="00521063">
        <w:rPr>
          <w:rFonts w:ascii="Trebuchet MS" w:eastAsia="Times New Roman" w:hAnsi="Trebuchet MS" w:cs="Times New Roman"/>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9.(10). </w:t>
      </w:r>
      <w:r w:rsidRPr="00521063">
        <w:rPr>
          <w:rFonts w:ascii="Trebuchet MS" w:eastAsia="Times New Roman" w:hAnsi="Trebuchet MS" w:cs="Times New Roman"/>
          <w:lang w:val="ro-RO"/>
        </w:rPr>
        <w:t>Contractantul are obligația de a desemna, în termen de 5 zile de la semnarea  contractului, persoana de contact.</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9.(11). </w:t>
      </w:r>
      <w:r w:rsidRPr="00521063">
        <w:rPr>
          <w:rFonts w:ascii="Trebuchet MS" w:eastAsia="Times New Roman" w:hAnsi="Trebuchet MS" w:cs="Times New Roman"/>
          <w:bCs/>
          <w:lang w:val="ro-RO"/>
        </w:rPr>
        <w:t xml:space="preserve">Contractantul </w:t>
      </w:r>
      <w:r w:rsidRPr="00521063">
        <w:rPr>
          <w:rFonts w:ascii="Trebuchet MS" w:eastAsia="Times New Roman" w:hAnsi="Trebuchet MS" w:cs="Times New Roman"/>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9.(12).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9.(13).</w:t>
      </w:r>
      <w:r w:rsidRPr="00521063">
        <w:rPr>
          <w:rFonts w:ascii="Trebuchet MS" w:eastAsia="Times New Roman" w:hAnsi="Trebuchet MS" w:cs="Times New Roman"/>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9.(14).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9.(15).</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bCs/>
          <w:lang w:val="ro-RO"/>
        </w:rPr>
        <w:t>Contractantul</w:t>
      </w:r>
      <w:r w:rsidRPr="00521063">
        <w:rPr>
          <w:rFonts w:ascii="Trebuchet MS" w:eastAsia="Times New Roman" w:hAnsi="Trebuchet MS" w:cs="Times New Roman"/>
          <w:b/>
          <w:bCs/>
          <w:lang w:val="ro-RO"/>
        </w:rPr>
        <w:t xml:space="preserve"> </w:t>
      </w:r>
      <w:r w:rsidRPr="00521063">
        <w:rPr>
          <w:rFonts w:ascii="Trebuchet MS" w:eastAsia="Times New Roman" w:hAnsi="Trebuchet MS" w:cs="Times New Roman"/>
          <w:lang w:val="ro-RO"/>
        </w:rPr>
        <w:t xml:space="preserve"> va gestiona următoarele riscuri: risc provenit din calitatea serviciilor; riscul de a nu presta serviciile la timp; riscuri aferente condiţiilor de încetare a contractului; riscuri din activitatea financiară.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Cap.10. OBLIGAŢIILE PRINCIPALE ALE AUTORITĂȚII CONTRACTANTE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10.(1). </w:t>
      </w:r>
      <w:r w:rsidRPr="00521063">
        <w:rPr>
          <w:rFonts w:ascii="Trebuchet MS" w:eastAsia="Times New Roman" w:hAnsi="Trebuchet MS" w:cs="Times New Roman"/>
          <w:bCs/>
          <w:lang w:val="ro-RO"/>
        </w:rPr>
        <w:t xml:space="preserve">Autoritatea Contractantă are obligația să plătească Contractantului </w:t>
      </w:r>
      <w:r w:rsidRPr="00521063">
        <w:rPr>
          <w:rFonts w:ascii="Trebuchet MS" w:eastAsia="Times New Roman" w:hAnsi="Trebuchet MS" w:cs="Times New Roman"/>
          <w:lang w:val="ro-RO"/>
        </w:rPr>
        <w:t>preţul serviciilor prestate și recepționate,</w:t>
      </w:r>
      <w:r w:rsidRPr="00521063">
        <w:rPr>
          <w:rFonts w:ascii="Trebuchet MS" w:eastAsia="Times New Roman" w:hAnsi="Trebuchet MS" w:cs="Times New Roman"/>
          <w:bCs/>
          <w:lang w:val="ro-RO"/>
        </w:rPr>
        <w:t xml:space="preserve"> în condițiile și termenele stabilite în contract.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Autoritatea Contractantă se obligă să recepţioneze serviciile prestate și să </w:t>
      </w:r>
      <w:r w:rsidRPr="00521063">
        <w:rPr>
          <w:rFonts w:ascii="Trebuchet MS" w:eastAsia="Times New Roman" w:hAnsi="Trebuchet MS" w:cs="Times New Roman"/>
          <w:bCs/>
          <w:lang w:val="ro-RO"/>
        </w:rPr>
        <w:t xml:space="preserve">certifice conformitatea serviciilor prin semnarea </w:t>
      </w:r>
      <w:r w:rsidRPr="00521063">
        <w:rPr>
          <w:rFonts w:ascii="Trebuchet MS" w:eastAsia="Times New Roman" w:hAnsi="Trebuchet MS" w:cs="Times New Roman"/>
          <w:lang w:val="ro-RO"/>
        </w:rPr>
        <w:t>Procesului-verbal de recepție a serviciilor, FĂRĂ OBSERVAȚII, în condițiile contractului.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w:t>
      </w: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Autoritatea Contractanta va notifica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cu privire la necesitatea respingerii Serviciilor şi/sau a Procesului-verbal de recepție a serviciilor. Solicitarea de respingere va fi motivată, cu comentarii scrise. </w:t>
      </w:r>
      <w:r w:rsidRPr="00521063">
        <w:rPr>
          <w:rFonts w:ascii="Trebuchet MS" w:eastAsia="Times New Roman" w:hAnsi="Trebuchet MS" w:cs="Times New Roman"/>
          <w:i/>
          <w:lang w:val="ro-RO"/>
        </w:rPr>
        <w:t>Autoritatea Contractantă</w:t>
      </w:r>
      <w:r w:rsidRPr="00521063">
        <w:rPr>
          <w:rFonts w:ascii="Trebuchet MS" w:eastAsia="Times New Roman" w:hAnsi="Trebuchet MS" w:cs="Times New Roman"/>
          <w:lang w:val="ro-RO"/>
        </w:rPr>
        <w:t xml:space="preserve"> are dreptul de a rezilia contractul atunci când se resping serviciile, de 2 ori consecutiv, pe motive de calitate.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10.(4). </w:t>
      </w:r>
      <w:r w:rsidRPr="00521063">
        <w:rPr>
          <w:rFonts w:ascii="Trebuchet MS" w:eastAsia="Times New Roman" w:hAnsi="Trebuchet MS" w:cs="Times New Roman"/>
          <w:lang w:val="ro-RO"/>
        </w:rPr>
        <w:t xml:space="preserve">În cazul neîndeplinirii </w:t>
      </w:r>
      <w:r w:rsidRPr="00521063">
        <w:rPr>
          <w:rFonts w:ascii="Trebuchet MS" w:eastAsia="Times New Roman" w:hAnsi="Trebuchet MS" w:cs="Times New Roman"/>
          <w:bCs/>
          <w:i/>
          <w:iCs/>
          <w:lang w:val="ro-RO"/>
        </w:rPr>
        <w:t xml:space="preserve">Contractului de finanțare în cadrul Proiectului </w:t>
      </w:r>
      <w:r w:rsidR="00E8620A" w:rsidRPr="00521063">
        <w:rPr>
          <w:rFonts w:ascii="Trebuchet MS" w:eastAsia="Times New Roman" w:hAnsi="Trebuchet MS" w:cs="Times New Roman"/>
          <w:bCs/>
          <w:i/>
          <w:iCs/>
          <w:lang w:val="ro-RO"/>
        </w:rPr>
        <w:t xml:space="preserve">”Centre comunitare integrate: program strategic de creștere a accesului populației vulnerabile la servicii socio-medico-educaționale de calitate” PN4049 </w:t>
      </w:r>
      <w:r w:rsidRPr="00521063">
        <w:rPr>
          <w:rFonts w:ascii="Trebuchet MS" w:eastAsia="Times New Roman" w:hAnsi="Trebuchet MS" w:cs="Times New Roman"/>
          <w:lang w:val="ro-RO"/>
        </w:rPr>
        <w:t>de către Autoritatea Contractantă</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10.(5).</w:t>
      </w:r>
      <w:r w:rsidRPr="00521063">
        <w:rPr>
          <w:rFonts w:ascii="Trebuchet MS" w:eastAsia="Times New Roman" w:hAnsi="Trebuchet MS" w:cs="Times New Roman"/>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10.(6). </w:t>
      </w:r>
      <w:r w:rsidRPr="00521063">
        <w:rPr>
          <w:rFonts w:ascii="Trebuchet MS" w:eastAsia="Times New Roman" w:hAnsi="Trebuchet MS" w:cs="Times New Roman"/>
          <w:lang w:val="ro-RO"/>
        </w:rPr>
        <w:t>Autoritatea contractantă are obligația să desemneze, în termen de 5 zile de la semnarea contractului, persoana de contact.</w:t>
      </w:r>
      <w:r w:rsidRPr="00521063">
        <w:rPr>
          <w:rFonts w:ascii="Trebuchet MS" w:eastAsia="Times New Roman" w:hAnsi="Trebuchet MS" w:cs="Times New Roman"/>
          <w:b/>
          <w:lang w:val="ro-RO"/>
        </w:rPr>
        <w:t xml:space="preserve"> </w:t>
      </w:r>
    </w:p>
    <w:p w:rsidR="008202D4" w:rsidRPr="00521063" w:rsidRDefault="008202D4" w:rsidP="008202D4">
      <w:pPr>
        <w:spacing w:after="0" w:line="276" w:lineRule="auto"/>
        <w:ind w:right="-1"/>
        <w:jc w:val="both"/>
        <w:rPr>
          <w:rFonts w:ascii="Trebuchet MS" w:eastAsia="Times New Roman" w:hAnsi="Trebuchet MS" w:cs="Times New Roman"/>
          <w:b/>
          <w:lang w:val="ro-RO"/>
        </w:rPr>
      </w:pPr>
    </w:p>
    <w:p w:rsidR="008202D4" w:rsidRPr="00521063" w:rsidRDefault="008202D4" w:rsidP="008202D4">
      <w:pPr>
        <w:spacing w:after="0" w:line="276" w:lineRule="auto"/>
        <w:ind w:right="-1"/>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Cap.11. RECEPŢIE ȘI VERIFICĂRI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11.(1).</w:t>
      </w:r>
      <w:r w:rsidRPr="00521063">
        <w:rPr>
          <w:rFonts w:ascii="Trebuchet MS" w:eastAsia="Times New Roman" w:hAnsi="Trebuchet MS" w:cs="Times New Roman"/>
          <w:lang w:val="ro-RO"/>
        </w:rPr>
        <w:t xml:space="preserve"> Autoritatea contractantă are dreptul și obligația de a verifica serviciile prestate pentru a stabili conformitatea lor cu prevederile din propunerea tehnică.</w:t>
      </w:r>
    </w:p>
    <w:p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Times New Roman"/>
          <w:b/>
          <w:lang w:val="ro-RO"/>
        </w:rPr>
        <w:t xml:space="preserve">11.(2). </w:t>
      </w:r>
      <w:r w:rsidRPr="00521063">
        <w:rPr>
          <w:rFonts w:ascii="Trebuchet MS" w:eastAsia="Times New Roman" w:hAnsi="Trebuchet MS" w:cs="Arial"/>
          <w:lang w:val="ro-RO"/>
        </w:rPr>
        <w:t>Recepţia cantitativ-calitativă se va face în prezenţa ambelor părţi. Acestea vor fi consemnate într-un proces-verbal de recepţie semnat de ambele părţi. Procesele verbale de recepţie vor fi ataşate dosarului de plată.</w:t>
      </w:r>
    </w:p>
    <w:p w:rsidR="008202D4" w:rsidRPr="00521063" w:rsidRDefault="008202D4" w:rsidP="008202D4">
      <w:pPr>
        <w:spacing w:after="0" w:line="276" w:lineRule="auto"/>
        <w:jc w:val="both"/>
        <w:rPr>
          <w:rFonts w:ascii="Trebuchet MS" w:eastAsia="Times New Roman" w:hAnsi="Trebuchet MS" w:cs="Arial"/>
          <w:lang w:val="ro-RO"/>
        </w:rPr>
      </w:pPr>
      <w:r w:rsidRPr="00521063">
        <w:rPr>
          <w:rFonts w:ascii="Trebuchet MS" w:eastAsia="Times New Roman" w:hAnsi="Trebuchet MS" w:cs="Arial"/>
          <w:b/>
          <w:lang w:val="ro-RO"/>
        </w:rPr>
        <w:t>11.(3).</w:t>
      </w:r>
      <w:r w:rsidRPr="00521063">
        <w:rPr>
          <w:rFonts w:ascii="Trebuchet MS" w:eastAsia="Times New Roman" w:hAnsi="Trebuchet MS" w:cs="Arial"/>
          <w:lang w:val="ro-RO"/>
        </w:rPr>
        <w:t xml:space="preserve"> Plata va fi efectuată numai dacă Procesul-verbal de recepție este semnat FĂRĂ OBSERVAȚII de către Autoritatea Contractantă.</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11.(4).</w:t>
      </w:r>
      <w:r w:rsidRPr="00521063">
        <w:rPr>
          <w:rFonts w:ascii="Trebuchet MS" w:eastAsia="Times New Roman" w:hAnsi="Trebuchet MS" w:cs="Times New Roman"/>
          <w:lang w:val="ro-RO"/>
        </w:rPr>
        <w:t xml:space="preserve"> Procesele verbale de recepţie vor fi ataşate dosarului de plată.</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Procesul verbal de recepție calitativă va include unul din următoarele rezultate: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(acceptarea fără observații impune derularea acceptanței fără identificarea vreunui defect)</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 xml:space="preserve">Acceptat cu observații minore (acceptarea cu observații minore presupune identificarea numai a unor defecte minore care pot fi remediate într-un termen de 3 zile lucrătoare).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Acceptat cu rezerve (acceptarea cu rezerve ar putea presupune remedierea defectelor observate în termenul de 7 zile lucrătoare)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w:t>
      </w:r>
      <w:r w:rsidRPr="00521063">
        <w:rPr>
          <w:rFonts w:ascii="Trebuchet MS" w:eastAsia="Times New Roman" w:hAnsi="Trebuchet MS" w:cs="Times New Roman"/>
          <w:lang w:val="ro-RO"/>
        </w:rPr>
        <w:tab/>
        <w:t>Refuzat (refuzarea are ca efect neacceptarea serviciilor întrucât acestea nu au fost prestate la parametrii agreați)</w:t>
      </w:r>
    </w:p>
    <w:p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2"/>
          <w:lang w:val="ro-RO"/>
        </w:rPr>
      </w:pPr>
      <w:r w:rsidRPr="00521063">
        <w:rPr>
          <w:rFonts w:ascii="Trebuchet MS" w:eastAsia="Times New Roman" w:hAnsi="Trebuchet MS" w:cs="Times New Roman"/>
          <w:b/>
          <w:bCs/>
          <w:spacing w:val="-3"/>
          <w:lang w:val="ro-RO"/>
        </w:rPr>
        <w:t xml:space="preserve">11.(5). </w:t>
      </w:r>
      <w:r w:rsidRPr="00521063">
        <w:rPr>
          <w:rFonts w:ascii="Trebuchet MS" w:eastAsia="Times New Roman" w:hAnsi="Trebuchet MS" w:cs="Times New Roman"/>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rsidR="008202D4" w:rsidRPr="00521063" w:rsidRDefault="008202D4" w:rsidP="008202D4">
      <w:pPr>
        <w:shd w:val="clear" w:color="auto" w:fill="FFFFFF"/>
        <w:tabs>
          <w:tab w:val="left" w:pos="480"/>
        </w:tabs>
        <w:spacing w:after="0" w:line="276" w:lineRule="auto"/>
        <w:jc w:val="both"/>
        <w:rPr>
          <w:rFonts w:ascii="Trebuchet MS" w:eastAsia="Times New Roman" w:hAnsi="Trebuchet MS" w:cs="Times New Roman"/>
          <w:spacing w:val="-1"/>
          <w:lang w:val="ro-RO"/>
        </w:rPr>
      </w:pPr>
      <w:r w:rsidRPr="00521063">
        <w:rPr>
          <w:rFonts w:ascii="Trebuchet MS" w:eastAsia="Times New Roman" w:hAnsi="Trebuchet MS" w:cs="Times New Roman"/>
          <w:b/>
          <w:spacing w:val="-2"/>
          <w:lang w:val="ro-RO"/>
        </w:rPr>
        <w:t>11.(6)</w:t>
      </w:r>
      <w:r w:rsidRPr="00521063">
        <w:rPr>
          <w:rFonts w:ascii="Trebuchet MS" w:eastAsia="Times New Roman" w:hAnsi="Trebuchet MS" w:cs="Times New Roman"/>
          <w:spacing w:val="-2"/>
          <w:lang w:val="ro-RO"/>
        </w:rPr>
        <w:t>. Persoana responsabilă cu implementarea contractului va fi comunicată Contractantului de către Autoritatea Contractantă la semnarea contractului.</w:t>
      </w:r>
    </w:p>
    <w:p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spacing w:val="-1"/>
          <w:lang w:val="ro-RO"/>
        </w:rPr>
        <w:t>11.(7).</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spacing w:val="-3"/>
          <w:lang w:val="ro-RO"/>
        </w:rPr>
        <w:t xml:space="preserve">Prevederile clauzelor </w:t>
      </w:r>
      <w:r w:rsidRPr="00521063">
        <w:rPr>
          <w:rFonts w:ascii="Trebuchet MS" w:eastAsia="Times New Roman" w:hAnsi="Trebuchet MS" w:cs="Times New Roman"/>
          <w:bCs/>
          <w:spacing w:val="-3"/>
          <w:lang w:val="ro-RO"/>
        </w:rPr>
        <w:t xml:space="preserve">13.5 - 13.8 </w:t>
      </w:r>
      <w:r w:rsidRPr="00521063">
        <w:rPr>
          <w:rFonts w:ascii="Trebuchet MS" w:eastAsia="Times New Roman" w:hAnsi="Trebuchet MS" w:cs="Times New Roman"/>
          <w:spacing w:val="-3"/>
          <w:lang w:val="ro-RO"/>
        </w:rPr>
        <w:t xml:space="preserve">nu îl vor absolvi pe Contractant de obligaţia asumării garanţiilor </w:t>
      </w:r>
      <w:r w:rsidRPr="00521063">
        <w:rPr>
          <w:rFonts w:ascii="Trebuchet MS" w:eastAsia="Times New Roman" w:hAnsi="Trebuchet MS" w:cs="Times New Roman"/>
          <w:lang w:val="ro-RO"/>
        </w:rPr>
        <w:t>sau de alte obligaţii prevăzute în contract.</w:t>
      </w:r>
    </w:p>
    <w:p w:rsidR="008202D4" w:rsidRPr="00521063" w:rsidRDefault="008202D4" w:rsidP="008202D4">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Cap.12. GARANȚIA DE BUNĂ EXECUȚIE</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12.(1). </w:t>
      </w:r>
      <w:r w:rsidRPr="00521063">
        <w:rPr>
          <w:rFonts w:ascii="Trebuchet MS" w:eastAsia="Times New Roman" w:hAnsi="Trebuchet MS" w:cs="Times New Roman"/>
          <w:bCs/>
          <w:lang w:val="ro-RO"/>
        </w:rPr>
        <w:t xml:space="preserve">Contractantul se obligă să constituie garanția de bună execuție a contractului în cuantum de 2 % din prețul contractului fără TVA, respectiv </w:t>
      </w:r>
      <w:r w:rsidRPr="00521063">
        <w:rPr>
          <w:rFonts w:ascii="Trebuchet MS" w:eastAsia="Times New Roman" w:hAnsi="Trebuchet MS" w:cs="Times New Roman"/>
          <w:bCs/>
          <w:highlight w:val="yellow"/>
          <w:lang w:val="ro-RO"/>
        </w:rPr>
        <w:t>……..… lei</w:t>
      </w:r>
      <w:r w:rsidRPr="00521063">
        <w:rPr>
          <w:rFonts w:ascii="Trebuchet MS" w:eastAsia="Times New Roman" w:hAnsi="Trebuchet MS" w:cs="Times New Roman"/>
          <w:bCs/>
          <w:lang w:val="ro-RO"/>
        </w:rPr>
        <w:t>, în termen de 5 zile lucrătoare de la semnarea contractului de ambele părți. Garanția de bună execuție se constituie în conformitate cu prevederile art. 40 din HG nr. 395/2016 pentru aprobarea normelor metodologice de aplicare a prevederilor referitoare la atribuirea contractului de 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ie publica</w:t>
      </w:r>
      <w:r w:rsidRPr="00521063">
        <w:rPr>
          <w:rFonts w:ascii="Arial" w:eastAsia="Times New Roman" w:hAnsi="Arial" w:cs="Arial"/>
          <w:bCs/>
          <w:lang w:val="ro-RO"/>
        </w:rPr>
        <w:t>̆</w:t>
      </w:r>
      <w:r w:rsidRPr="00521063">
        <w:rPr>
          <w:rFonts w:ascii="Trebuchet MS" w:eastAsia="Times New Roman" w:hAnsi="Trebuchet MS" w:cs="Times New Roman"/>
          <w:bCs/>
          <w:lang w:val="ro-RO"/>
        </w:rPr>
        <w:t>/acordului-cadru din Legea nr. 98/2016 privind achizit</w:t>
      </w:r>
      <w:r w:rsidRPr="00521063">
        <w:rPr>
          <w:rFonts w:ascii="Arial" w:eastAsia="Times New Roman" w:hAnsi="Arial" w:cs="Arial"/>
          <w:bCs/>
          <w:lang w:val="ro-RO"/>
        </w:rPr>
        <w:t>̦</w:t>
      </w:r>
      <w:r w:rsidRPr="00521063">
        <w:rPr>
          <w:rFonts w:ascii="Trebuchet MS" w:eastAsia="Times New Roman" w:hAnsi="Trebuchet MS" w:cs="Times New Roman"/>
          <w:bCs/>
          <w:lang w:val="ro-RO"/>
        </w:rPr>
        <w:t>iile publice, cu modificările și completările ulterioare.</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12.(2).</w:t>
      </w:r>
      <w:r w:rsidRPr="00521063">
        <w:rPr>
          <w:rFonts w:ascii="Trebuchet MS" w:eastAsia="Times New Roman" w:hAnsi="Trebuchet MS" w:cs="Times New Roman"/>
          <w:bCs/>
          <w:lang w:val="ro-RO"/>
        </w:rPr>
        <w:t xml:space="preserve"> Autoritatea Contractantă are dreptul de a emite pretenții asupra garanției de bună execuție în condițiile prevăzute la art. 41 din HG 395/2016.</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12.(3).</w:t>
      </w:r>
      <w:r w:rsidRPr="00521063">
        <w:rPr>
          <w:rFonts w:ascii="Trebuchet MS" w:eastAsia="Times New Roman" w:hAnsi="Trebuchet MS" w:cs="Times New Roman"/>
          <w:bCs/>
          <w:lang w:val="ro-RO"/>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rsidR="008202D4" w:rsidRPr="00521063" w:rsidRDefault="008202D4" w:rsidP="008202D4">
      <w:pPr>
        <w:spacing w:after="0" w:line="276" w:lineRule="auto"/>
        <w:jc w:val="both"/>
        <w:rPr>
          <w:rFonts w:ascii="Trebuchet MS" w:eastAsia="Times New Roman" w:hAnsi="Trebuchet MS" w:cs="Times New Roman"/>
          <w:b/>
          <w:bCs/>
          <w:lang w:val="ro-RO"/>
        </w:rPr>
      </w:pPr>
    </w:p>
    <w:p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Cap.13. PLĂŢI ŞI PENALITĂŢI DE ÎNTÂRZIERE </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 xml:space="preserve">13.(1). </w:t>
      </w:r>
      <w:r w:rsidRPr="00521063">
        <w:rPr>
          <w:rFonts w:ascii="Trebuchet MS" w:eastAsia="Times New Roman" w:hAnsi="Trebuchet MS" w:cs="Times New Roman"/>
          <w:bCs/>
          <w:lang w:val="ro-RO"/>
        </w:rPr>
        <w:t>Plata prețului contractului se va face numai după emiterea facturii fiscale, ca urmare a aprobării de către Autoritatea Contractantă a conformității serviciilor care fac obiectul contractului.</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13.(2).</w:t>
      </w:r>
      <w:r w:rsidRPr="00521063">
        <w:rPr>
          <w:rFonts w:ascii="Trebuchet MS" w:eastAsia="Times New Roman" w:hAnsi="Trebuchet MS" w:cs="Times New Roman"/>
          <w:bCs/>
          <w:lang w:val="ro-RO"/>
        </w:rPr>
        <w:t xml:space="preserve"> Plata contravalorii serviciilor se va face prin virament bancar.</w:t>
      </w:r>
    </w:p>
    <w:p w:rsidR="008202D4" w:rsidRPr="00521063" w:rsidRDefault="008202D4" w:rsidP="008202D4">
      <w:pPr>
        <w:spacing w:after="0" w:line="276" w:lineRule="auto"/>
        <w:jc w:val="both"/>
        <w:rPr>
          <w:rFonts w:ascii="Trebuchet MS" w:eastAsia="Times New Roman" w:hAnsi="Trebuchet MS" w:cs="Times New Roman"/>
          <w:bCs/>
          <w:lang w:val="ro-RO"/>
        </w:rPr>
      </w:pPr>
      <w:r w:rsidRPr="00521063">
        <w:rPr>
          <w:rFonts w:ascii="Trebuchet MS" w:eastAsia="Times New Roman" w:hAnsi="Trebuchet MS" w:cs="Times New Roman"/>
          <w:b/>
          <w:bCs/>
          <w:lang w:val="ro-RO"/>
        </w:rPr>
        <w:t>13.(3).</w:t>
      </w:r>
      <w:r w:rsidRPr="00521063">
        <w:rPr>
          <w:rFonts w:ascii="Trebuchet MS" w:eastAsia="Times New Roman" w:hAnsi="Trebuchet MS" w:cs="Times New Roman"/>
          <w:bCs/>
          <w:lang w:val="ro-RO"/>
        </w:rPr>
        <w:t xml:space="preserve"> Termenul de plată al facturii este de minim 30 de zile calendaristice de la data emiterii facturii, în limita disponibilității fondurilor din conturile proiectului, conform legislației în vigoare.</w:t>
      </w:r>
    </w:p>
    <w:p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13.(4).</w:t>
      </w:r>
      <w:r w:rsidRPr="00521063">
        <w:rPr>
          <w:rFonts w:ascii="Trebuchet MS" w:eastAsia="Times New Roman" w:hAnsi="Trebuchet MS" w:cs="Times New Roman"/>
          <w:bCs/>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13.(5). </w:t>
      </w:r>
      <w:r w:rsidRPr="00521063">
        <w:rPr>
          <w:rFonts w:ascii="Trebuchet MS" w:eastAsia="Times New Roman" w:hAnsi="Trebuchet MS" w:cs="Times New Roman"/>
          <w:bCs/>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Dobânda se aplică la valoarea serviciilor neonorate pentru fiecare zi de întârziere, dar nu mai mult decât valoarea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13.(6).</w:t>
      </w:r>
      <w:r w:rsidRPr="00521063">
        <w:rPr>
          <w:rFonts w:ascii="Trebuchet MS" w:eastAsia="Times New Roman" w:hAnsi="Trebuchet MS" w:cs="Times New Roman"/>
          <w:lang w:val="ro-RO"/>
        </w:rPr>
        <w:t xml:space="preserve"> În cazul în care autoritatea contractantă nu onorează facturile în perioada convenită, </w:t>
      </w:r>
      <w:r w:rsidRPr="00521063">
        <w:rPr>
          <w:rFonts w:ascii="Trebuchet MS" w:eastAsia="Times New Roman" w:hAnsi="Trebuchet MS" w:cs="Times New Roman"/>
          <w:bCs/>
          <w:lang w:val="ro-RO"/>
        </w:rPr>
        <w:t>Contractantul are dreptul de a percepe dobânda legală penalizatoare prevăzută la art. 3 alin. 2</w:t>
      </w:r>
      <w:r w:rsidRPr="00521063">
        <w:rPr>
          <w:rFonts w:ascii="Trebuchet MS" w:eastAsia="Times New Roman" w:hAnsi="Trebuchet MS" w:cs="Times New Roman"/>
          <w:bCs/>
          <w:vertAlign w:val="superscript"/>
          <w:lang w:val="ro-RO"/>
        </w:rPr>
        <w:t>1</w:t>
      </w:r>
      <w:r w:rsidRPr="00521063">
        <w:rPr>
          <w:rFonts w:ascii="Trebuchet MS" w:eastAsia="Times New Roman" w:hAnsi="Trebuchet MS" w:cs="Times New Roman"/>
          <w:bCs/>
          <w:lang w:val="ro-RO"/>
        </w:rPr>
        <w:t xml:space="preserve"> din OG nr.13/2011 privind dobânda legală remuneratorie</w:t>
      </w:r>
      <w:r w:rsidRPr="00521063">
        <w:rPr>
          <w:rFonts w:ascii="Trebuchet MS" w:eastAsia="Times New Roman" w:hAnsi="Trebuchet MS" w:cs="Times New Roman"/>
          <w:lang w:val="ro-RO"/>
        </w:rPr>
        <w:t xml:space="preserve"> și penalizatoare pentru obligații bănești, precum și pentru reglementarea unor măsuri financiar-fiscale în domeniul bancar, cu modificările și completările ulterioare, aprobată prin Legea nr. 43/2012 (</w:t>
      </w:r>
      <w:r w:rsidRPr="00521063">
        <w:rPr>
          <w:rFonts w:ascii="Trebuchet MS" w:eastAsia="Times New Roman" w:hAnsi="Trebuchet MS" w:cs="Times New Roman"/>
          <w:bCs/>
          <w:lang w:val="ro-RO"/>
        </w:rPr>
        <w:t>aceasta fiind dobânda legală penalizatoare de la data scadenței obligațiilor asumate</w:t>
      </w:r>
      <w:r w:rsidRPr="00521063">
        <w:rPr>
          <w:rFonts w:ascii="Trebuchet MS" w:eastAsia="Times New Roman" w:hAnsi="Trebuchet MS" w:cs="Times New Roman"/>
          <w:lang w:val="ro-RO"/>
        </w:rPr>
        <w:t>), pe zi de întârziere din suma a cărei plată a fost întârziată, dar nu mai mult decât valoarea sumei la care se aplică, cu excepția situației în care întarzierea nu este din vina exclusivă a Autorității contractante.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13.(7). </w:t>
      </w:r>
      <w:r w:rsidRPr="00521063">
        <w:rPr>
          <w:rFonts w:ascii="Trebuchet MS" w:eastAsia="Times New Roman" w:hAnsi="Trebuchet MS" w:cs="Times New Roman"/>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13.(8).</w:t>
      </w:r>
      <w:r w:rsidRPr="00521063">
        <w:rPr>
          <w:rFonts w:ascii="Trebuchet MS" w:eastAsia="Times New Roman" w:hAnsi="Trebuchet MS" w:cs="Times New Roman"/>
          <w:lang w:val="ro-RO"/>
        </w:rPr>
        <w:t xml:space="preserve"> Penalitățile de întârziere datorate curg de drept din data scadenţei obligaţiilor asumate conform prezentului contract.</w:t>
      </w:r>
      <w:r w:rsidRPr="00521063" w:rsidDel="00127840">
        <w:rPr>
          <w:rFonts w:ascii="Trebuchet MS" w:eastAsia="Times New Roman" w:hAnsi="Trebuchet MS" w:cs="Times New Roman"/>
          <w:lang w:val="ro-RO"/>
        </w:rPr>
        <w:t xml:space="preserve"> </w:t>
      </w:r>
    </w:p>
    <w:p w:rsidR="008202D4" w:rsidRPr="00521063" w:rsidRDefault="008202D4" w:rsidP="008202D4">
      <w:pPr>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360" w:lineRule="auto"/>
        <w:jc w:val="both"/>
        <w:rPr>
          <w:rFonts w:ascii="Trebuchet MS" w:eastAsia="Times New Roman" w:hAnsi="Trebuchet MS" w:cs="Times New Roman"/>
          <w:b/>
          <w:bCs/>
          <w:iCs/>
          <w:lang w:val="ro-RO"/>
        </w:rPr>
      </w:pPr>
      <w:r w:rsidRPr="00521063">
        <w:rPr>
          <w:rFonts w:ascii="Trebuchet MS" w:eastAsia="Times New Roman" w:hAnsi="Trebuchet MS" w:cs="Times New Roman"/>
          <w:b/>
          <w:lang w:val="ro-RO"/>
        </w:rPr>
        <w:t xml:space="preserve">Cap.14. </w:t>
      </w:r>
      <w:r w:rsidRPr="00521063">
        <w:rPr>
          <w:rFonts w:ascii="Trebuchet MS" w:eastAsia="Times New Roman" w:hAnsi="Trebuchet MS" w:cs="Times New Roman"/>
          <w:b/>
          <w:bCs/>
          <w:iCs/>
          <w:lang w:val="ro-RO"/>
        </w:rPr>
        <w:t>CODUL DE CONDUITĂ</w:t>
      </w:r>
    </w:p>
    <w:p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14.(1). </w:t>
      </w:r>
      <w:r w:rsidRPr="00521063">
        <w:rPr>
          <w:rFonts w:ascii="Trebuchet MS" w:eastAsia="Times New Roman" w:hAnsi="Trebuchet MS" w:cs="Times New Roman"/>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rsidR="008202D4" w:rsidRPr="00521063" w:rsidRDefault="008202D4" w:rsidP="008202D4">
      <w:pPr>
        <w:tabs>
          <w:tab w:val="num" w:pos="36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14.(2). </w:t>
      </w:r>
      <w:r w:rsidRPr="00521063">
        <w:rPr>
          <w:rFonts w:ascii="Trebuchet MS" w:eastAsia="Times New Roman" w:hAnsi="Trebuchet MS" w:cs="Times New Roman"/>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rsidR="008202D4" w:rsidRPr="00521063" w:rsidRDefault="008202D4" w:rsidP="008202D4">
      <w:pPr>
        <w:tabs>
          <w:tab w:val="num" w:pos="360"/>
          <w:tab w:val="num" w:pos="2340"/>
        </w:tabs>
        <w:spacing w:after="0" w:line="276" w:lineRule="auto"/>
        <w:ind w:right="85"/>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14.(3). </w:t>
      </w:r>
      <w:r w:rsidRPr="00521063">
        <w:rPr>
          <w:rFonts w:ascii="Trebuchet MS" w:eastAsia="Times New Roman" w:hAnsi="Trebuchet MS" w:cs="Times New Roman"/>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14.(4).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rsidR="008202D4" w:rsidRPr="00521063" w:rsidRDefault="008202D4" w:rsidP="008202D4">
      <w:pPr>
        <w:tabs>
          <w:tab w:val="num" w:pos="360"/>
          <w:tab w:val="num" w:pos="2340"/>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14.(5).</w:t>
      </w:r>
      <w:r w:rsidRPr="00521063">
        <w:rPr>
          <w:rFonts w:ascii="Trebuchet MS" w:eastAsia="Times New Roman" w:hAnsi="Trebuchet MS" w:cs="Times New Roman"/>
          <w:lang w:val="ro-RO"/>
        </w:rPr>
        <w:t xml:space="preserve"> 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rsidR="008202D4" w:rsidRPr="00521063" w:rsidRDefault="008202D4" w:rsidP="008202D4">
      <w:pPr>
        <w:tabs>
          <w:tab w:val="num" w:pos="480"/>
        </w:tabs>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14.(6)</w:t>
      </w:r>
      <w:r w:rsidRPr="00521063">
        <w:rPr>
          <w:rFonts w:ascii="Trebuchet MS" w:eastAsia="Times New Roman" w:hAnsi="Trebuchet MS" w:cs="Times New Roman"/>
          <w:lang w:val="ro-RO"/>
        </w:rPr>
        <w:t>. 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p>
    <w:p w:rsidR="008202D4" w:rsidRPr="00521063" w:rsidRDefault="008202D4" w:rsidP="008202D4">
      <w:pPr>
        <w:numPr>
          <w:ilvl w:val="1"/>
          <w:numId w:val="0"/>
        </w:numPr>
        <w:tabs>
          <w:tab w:val="num" w:pos="747"/>
        </w:tabs>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Cap.15. CONFLICTUL DE INTERESE</w:t>
      </w:r>
    </w:p>
    <w:p w:rsidR="008202D4" w:rsidRPr="00521063" w:rsidRDefault="008202D4" w:rsidP="008202D4">
      <w:pPr>
        <w:tabs>
          <w:tab w:val="left" w:pos="9000"/>
        </w:tabs>
        <w:spacing w:after="0" w:line="276" w:lineRule="auto"/>
        <w:ind w:right="28"/>
        <w:jc w:val="both"/>
        <w:rPr>
          <w:rFonts w:ascii="Trebuchet MS" w:eastAsia="Times New Roman" w:hAnsi="Trebuchet MS" w:cs="Times New Roman"/>
          <w:b/>
          <w:lang w:val="ro-RO"/>
        </w:rPr>
      </w:pPr>
      <w:r w:rsidRPr="00521063">
        <w:rPr>
          <w:rFonts w:ascii="Trebuchet MS" w:eastAsia="Times New Roman" w:hAnsi="Trebuchet MS" w:cs="Times New Roman"/>
          <w:b/>
          <w:lang w:val="ro-RO"/>
        </w:rPr>
        <w:t xml:space="preserve">15.(1).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15.(2). </w:t>
      </w:r>
      <w:r w:rsidRPr="00521063">
        <w:rPr>
          <w:rFonts w:ascii="Trebuchet MS" w:eastAsia="Times New Roman" w:hAnsi="Trebuchet MS" w:cs="Times New Roman"/>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rsidR="008202D4" w:rsidRPr="00521063" w:rsidRDefault="008202D4" w:rsidP="008202D4">
      <w:pPr>
        <w:tabs>
          <w:tab w:val="left" w:pos="9000"/>
        </w:tabs>
        <w:spacing w:after="0" w:line="276" w:lineRule="auto"/>
        <w:ind w:right="26"/>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15.(3). </w:t>
      </w:r>
      <w:r w:rsidRPr="00521063">
        <w:rPr>
          <w:rFonts w:ascii="Trebuchet MS" w:eastAsia="Times New Roman" w:hAnsi="Trebuchet MS" w:cs="Times New Roman"/>
          <w:lang w:val="ro-RO"/>
        </w:rPr>
        <w:t>Contractantul</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Cap.16. CARACTERUL CONFIDENŢIAL AL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16.(1).</w:t>
      </w:r>
      <w:r w:rsidRPr="00521063">
        <w:rPr>
          <w:rFonts w:ascii="Trebuchet MS" w:eastAsia="Times New Roman" w:hAnsi="Trebuchet MS" w:cs="Times New Roman"/>
          <w:lang w:val="ro-RO"/>
        </w:rPr>
        <w:tab/>
        <w:t>O parte contractantă nu are dreptul, fără acordul scris al celeilalte părţi:</w:t>
      </w:r>
    </w:p>
    <w:p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de a face cunoscut contractul sau orice prevedere a acestuia unei terţe părţi, în afara persoanelor implicate în îndeplinirea contractului;</w:t>
      </w:r>
    </w:p>
    <w:p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de a utiliza informaţiile şi documentele obţinute sau la care are acces în perioada de derulare a contractului, în alt scop decât acela de a-şi îndeplini obligaţiile contractuale.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16.(2).</w:t>
      </w:r>
      <w:r w:rsidRPr="00521063">
        <w:rPr>
          <w:rFonts w:ascii="Trebuchet MS" w:eastAsia="Times New Roman" w:hAnsi="Trebuchet MS" w:cs="Times New Roman"/>
          <w:lang w:val="ro-RO"/>
        </w:rPr>
        <w:tab/>
        <w:t>O parte contractantă va fi exonerată de răspunderea pentru dezvăluirea de informaţii referitoare la contract dacă:</w:t>
      </w:r>
    </w:p>
    <w:p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informaţia era cunoscută părţii contractante înainte ca ea să fi fost primită de la cealaltă parte contractantă; sau</w:t>
      </w:r>
    </w:p>
    <w:p w:rsidR="008202D4" w:rsidRPr="00521063" w:rsidRDefault="008202D4" w:rsidP="008202D4">
      <w:pPr>
        <w:numPr>
          <w:ilvl w:val="0"/>
          <w:numId w:val="42"/>
        </w:numPr>
        <w:spacing w:after="0" w:line="240"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informaţia a fost dezvăluită după ce a fost obţinut acordul scris al celeilalte părţi contractante pentru asemenea dezvăluire; sau</w:t>
      </w:r>
    </w:p>
    <w:p w:rsidR="008202D4" w:rsidRPr="00521063" w:rsidRDefault="008202D4" w:rsidP="008202D4">
      <w:pPr>
        <w:numPr>
          <w:ilvl w:val="0"/>
          <w:numId w:val="42"/>
        </w:numPr>
        <w:spacing w:after="0" w:line="240" w:lineRule="auto"/>
        <w:jc w:val="both"/>
        <w:rPr>
          <w:rFonts w:ascii="Trebuchet MS" w:eastAsia="Times New Roman" w:hAnsi="Trebuchet MS" w:cs="Times New Roman"/>
          <w:b/>
          <w:bCs/>
          <w:lang w:val="ro-RO"/>
        </w:rPr>
      </w:pPr>
      <w:r w:rsidRPr="00521063">
        <w:rPr>
          <w:rFonts w:ascii="Trebuchet MS" w:eastAsia="Times New Roman" w:hAnsi="Trebuchet MS" w:cs="Times New Roman"/>
          <w:lang w:val="ro-RO"/>
        </w:rPr>
        <w:t>partea contractantă a fost obligată în mod legal să dezvăluie informaţia.</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Cap.17. ÎNCEPERE, ÎNTÂRZIERI, SISTARE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17.(1).</w:t>
      </w:r>
      <w:r w:rsidRPr="00521063">
        <w:rPr>
          <w:rFonts w:ascii="Trebuchet MS" w:eastAsia="Times New Roman" w:hAnsi="Trebuchet MS" w:cs="Times New Roman"/>
          <w:lang w:val="ro-RO"/>
        </w:rPr>
        <w:t xml:space="preserve"> Contractantul are obligaţia de a presta serviciile în conformitate cu prevederile din prezentul contract.</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17.(2).</w:t>
      </w:r>
      <w:r w:rsidRPr="00521063">
        <w:rPr>
          <w:rFonts w:ascii="Trebuchet MS" w:eastAsia="Times New Roman" w:hAnsi="Trebuchet MS" w:cs="Times New Roman"/>
          <w:lang w:val="ro-RO"/>
        </w:rPr>
        <w:t xml:space="preserve"> În cazul în care:</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a) orice motive de întârziere, ce nu se datorează Contractantului , sau</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17.(3).</w:t>
      </w:r>
      <w:r w:rsidRPr="00521063">
        <w:rPr>
          <w:rFonts w:ascii="Trebuchet MS" w:eastAsia="Times New Roman" w:hAnsi="Trebuchet MS" w:cs="Times New Roman"/>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highlight w:val="yellow"/>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Cap.18. AJUSTAREA PREŢULUI CONTRACTULUI</w:t>
      </w:r>
    </w:p>
    <w:p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Prețul contractului nu se ajustează.</w:t>
      </w:r>
    </w:p>
    <w:p w:rsidR="008202D4" w:rsidRPr="00521063" w:rsidRDefault="008202D4" w:rsidP="008202D4">
      <w:pPr>
        <w:spacing w:after="0" w:line="276" w:lineRule="auto"/>
        <w:rPr>
          <w:rFonts w:ascii="Trebuchet MS" w:eastAsia="Times New Roman" w:hAnsi="Trebuchet MS" w:cs="Times New Roman"/>
          <w:b/>
          <w:bCs/>
          <w:lang w:val="ro-RO"/>
        </w:rPr>
      </w:pPr>
    </w:p>
    <w:p w:rsidR="008202D4" w:rsidRPr="00521063" w:rsidRDefault="008202D4" w:rsidP="008202D4">
      <w:pPr>
        <w:spacing w:after="0" w:line="276" w:lineRule="auto"/>
        <w:rPr>
          <w:rFonts w:ascii="Trebuchet MS" w:eastAsia="Times New Roman" w:hAnsi="Trebuchet MS" w:cs="Times New Roman"/>
          <w:b/>
          <w:bCs/>
          <w:lang w:val="ro-RO"/>
        </w:rPr>
      </w:pPr>
      <w:r w:rsidRPr="00521063">
        <w:rPr>
          <w:rFonts w:ascii="Trebuchet MS" w:eastAsia="Times New Roman" w:hAnsi="Trebuchet MS" w:cs="Times New Roman"/>
          <w:b/>
          <w:bCs/>
          <w:lang w:val="ro-RO"/>
        </w:rPr>
        <w:t>Cap.19. AMENDAMENTE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19.(1)</w:t>
      </w:r>
      <w:r w:rsidRPr="00521063">
        <w:rPr>
          <w:rFonts w:ascii="Trebuchet MS" w:eastAsia="Times New Roman" w:hAnsi="Trebuchet MS" w:cs="Times New Roman"/>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19.(2)</w:t>
      </w:r>
      <w:r w:rsidRPr="00521063">
        <w:rPr>
          <w:rFonts w:ascii="Trebuchet MS" w:eastAsia="Times New Roman" w:hAnsi="Trebuchet MS" w:cs="Times New Roman"/>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rsidR="008202D4" w:rsidRPr="00521063" w:rsidRDefault="008202D4" w:rsidP="008202D4">
      <w:pPr>
        <w:spacing w:after="0" w:line="276" w:lineRule="auto"/>
        <w:rPr>
          <w:rFonts w:ascii="Trebuchet MS" w:eastAsia="Times New Roman" w:hAnsi="Trebuchet MS" w:cs="Times New Roman"/>
          <w:b/>
          <w:bCs/>
          <w:lang w:val="ro-RO"/>
        </w:rPr>
      </w:pPr>
    </w:p>
    <w:p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 xml:space="preserve">Cap.20. </w:t>
      </w:r>
      <w:r w:rsidRPr="00521063">
        <w:rPr>
          <w:rFonts w:ascii="Trebuchet MS" w:eastAsia="Times New Roman" w:hAnsi="Trebuchet MS" w:cs="Times New Roman"/>
          <w:b/>
          <w:lang w:val="ro-RO"/>
        </w:rPr>
        <w:t>ÎNCETAREA CONTRACTULUI:</w:t>
      </w:r>
    </w:p>
    <w:p w:rsidR="008202D4" w:rsidRPr="00521063" w:rsidRDefault="008202D4" w:rsidP="008202D4">
      <w:pPr>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bCs/>
          <w:lang w:val="ro-RO"/>
        </w:rPr>
        <w:t>20.(1).</w:t>
      </w:r>
      <w:r w:rsidRPr="00521063">
        <w:rPr>
          <w:rFonts w:ascii="Trebuchet MS" w:eastAsia="Times New Roman" w:hAnsi="Trebuchet MS" w:cs="Times New Roman"/>
          <w:lang w:val="ro-RO" w:eastAsia="ar-SA"/>
        </w:rPr>
        <w:t xml:space="preserve"> Prezentul contract încetează în următoarele situații: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a) prin executarea de către ambele părți a tuturor obligațiilor ce le revin conform prezentului contract;</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b) prin ajungerea la termen;</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c) prin acordul părților consemnat în scris;</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lang w:val="ro-RO" w:eastAsia="ar-SA"/>
        </w:rPr>
        <w:t>d)</w:t>
      </w:r>
      <w:r w:rsidRPr="00521063">
        <w:rPr>
          <w:rFonts w:ascii="Trebuchet MS" w:eastAsia="Times New Roman" w:hAnsi="Trebuchet MS" w:cs="Times New Roman"/>
          <w:lang w:val="ro-RO"/>
        </w:rPr>
        <w:t xml:space="preserve"> </w:t>
      </w:r>
      <w:r w:rsidRPr="00521063">
        <w:rPr>
          <w:rFonts w:ascii="Trebuchet MS" w:eastAsia="Times New Roman" w:hAnsi="Trebuchet MS" w:cs="Times New Roman"/>
          <w:lang w:val="ro-RO" w:eastAsia="ar-SA"/>
        </w:rPr>
        <w:t>prin reziliere în cazul în care Contractantul nu îsi îndeplineste sau execută necorespunzător obligatiile contractuale;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20.(2).</w:t>
      </w:r>
      <w:r w:rsidRPr="00521063">
        <w:rPr>
          <w:rFonts w:ascii="Trebuchet MS" w:eastAsia="Times New Roman" w:hAnsi="Trebuchet MS" w:cs="Times New Roman"/>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20.(3).</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1. </w:t>
      </w:r>
      <w:r w:rsidRPr="00521063">
        <w:rPr>
          <w:rFonts w:ascii="Trebuchet MS" w:eastAsia="Times New Roman" w:hAnsi="Trebuchet MS" w:cs="Times New Roman"/>
          <w:lang w:val="ro-RO"/>
        </w:rPr>
        <w:t xml:space="preserve">Contractantul nu îşi îndeplineşte obligaţiile prevăzute în condiţiile şi perioadele stabilite în prezentul contract;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w:t>
      </w:r>
      <w:r w:rsidRPr="00521063">
        <w:rPr>
          <w:rFonts w:ascii="Trebuchet MS" w:eastAsia="Times New Roman" w:hAnsi="Trebuchet MS" w:cs="Times New Roman"/>
          <w:lang w:val="ro-RO"/>
        </w:rPr>
        <w:t xml:space="preserve"> Contractantul refuză sau omite să aducă la îndeplinire dispoziţii sau instrucţiuni emise de către Autoritatea contractantă;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 xml:space="preserve">3. </w:t>
      </w:r>
      <w:r w:rsidRPr="00521063">
        <w:rPr>
          <w:rFonts w:ascii="Trebuchet MS" w:eastAsia="Times New Roman" w:hAnsi="Trebuchet MS" w:cs="Times New Roman"/>
          <w:lang w:val="ro-RO"/>
        </w:rPr>
        <w:t xml:space="preserve">După semnarea contractului, Contractantul cesionează drepturile sale din prezentul contract sau subcontractează fără a avea acordul prealabil al Autorităţii Contractante;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4</w:t>
      </w:r>
      <w:r w:rsidRPr="00521063">
        <w:rPr>
          <w:rFonts w:ascii="Trebuchet MS" w:eastAsia="Times New Roman" w:hAnsi="Trebuchet MS" w:cs="Times New Roman"/>
          <w:lang w:val="ro-RO"/>
        </w:rPr>
        <w:t xml:space="preserve">. Valorificarea de către Autoritatea contractantă a rezultatelor prezentului contract este grav compromisă ca urmare a întârzierii prestaţiilor din vina Contractantului;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20.(4).</w:t>
      </w:r>
      <w:r w:rsidRPr="00521063">
        <w:rPr>
          <w:rFonts w:ascii="Trebuchet MS" w:eastAsia="Times New Roman" w:hAnsi="Trebuchet MS" w:cs="Times New Roman"/>
          <w:lang w:val="ro-RO"/>
        </w:rPr>
        <w:t xml:space="preserve"> Autoritatea contractantă înştiinţează Contractantul în legătură cu motivul rezilierii şi comunică acestuia sancţiunile prevăzute.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20.(5).</w:t>
      </w:r>
      <w:r w:rsidRPr="00521063">
        <w:rPr>
          <w:rFonts w:ascii="Trebuchet MS" w:eastAsia="Times New Roman" w:hAnsi="Trebuchet MS" w:cs="Times New Roman"/>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20.(6).</w:t>
      </w:r>
      <w:r w:rsidRPr="00521063">
        <w:rPr>
          <w:rFonts w:ascii="Trebuchet MS" w:eastAsia="Times New Roman" w:hAnsi="Trebuchet MS" w:cs="Times New Roman"/>
          <w:lang w:val="ro-RO" w:eastAsia="ar-SA"/>
        </w:rPr>
        <w:t xml:space="preserve"> Rezilierea prezentului contract nu va avea niciun efect asupra obligaţiilor deja scadente între părţile contractante.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20.(7).</w:t>
      </w:r>
      <w:r w:rsidRPr="00521063">
        <w:rPr>
          <w:rFonts w:ascii="Trebuchet MS" w:eastAsia="Times New Roman" w:hAnsi="Trebuchet MS" w:cs="Times New Roman"/>
          <w:lang w:val="ro-RO"/>
        </w:rPr>
        <w:t xml:space="preserve"> Rezilierea contractului nu constituie un obstacol în exercitarea dreptului Autorității contractante de a acţiona Contractantul, civil sau penal.</w:t>
      </w:r>
    </w:p>
    <w:p w:rsidR="008202D4" w:rsidRPr="00521063" w:rsidRDefault="008202D4" w:rsidP="008202D4">
      <w:pPr>
        <w:spacing w:after="0" w:line="276" w:lineRule="auto"/>
        <w:rPr>
          <w:rFonts w:ascii="Trebuchet MS" w:eastAsia="Times New Roman" w:hAnsi="Trebuchet MS" w:cs="Times New Roman"/>
          <w:lang w:val="ro-RO"/>
        </w:rPr>
      </w:pPr>
      <w:r w:rsidRPr="00521063">
        <w:rPr>
          <w:rFonts w:ascii="Trebuchet MS" w:eastAsia="Times New Roman" w:hAnsi="Trebuchet MS" w:cs="Times New Roman"/>
          <w:b/>
          <w:lang w:val="ro-RO"/>
        </w:rPr>
        <w:t>20.(8).</w:t>
      </w:r>
      <w:r w:rsidRPr="00521063">
        <w:rPr>
          <w:rFonts w:ascii="Trebuchet MS" w:eastAsia="Times New Roman" w:hAnsi="Trebuchet MS" w:cs="Times New Roman"/>
          <w:lang w:val="ro-RO"/>
        </w:rPr>
        <w:t xml:space="preserve"> Rezilierea nu va afecta niciun alt drept al Autorității contractante sau al Contractantului dobândit anterior acesteia în temeiul prezentului contract.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rPr>
        <w:t>20.(9)</w:t>
      </w:r>
      <w:r w:rsidRPr="00521063">
        <w:rPr>
          <w:rFonts w:ascii="Trebuchet MS" w:eastAsia="Times New Roman" w:hAnsi="Trebuchet MS" w:cs="Times New Roman"/>
          <w:b/>
          <w:lang w:val="ro-RO" w:eastAsia="ar-SA"/>
        </w:rPr>
        <w:t>.</w:t>
      </w:r>
      <w:r w:rsidRPr="00521063">
        <w:rPr>
          <w:rFonts w:ascii="Trebuchet MS" w:eastAsia="Times New Roman" w:hAnsi="Trebuchet MS" w:cs="Times New Roman"/>
          <w:lang w:val="ro-RO" w:eastAsia="ar-SA"/>
        </w:rPr>
        <w:t xml:space="preserve">  </w:t>
      </w:r>
      <w:r w:rsidRPr="00521063">
        <w:rPr>
          <w:rFonts w:ascii="Trebuchet MS" w:eastAsia="Times New Roman" w:hAnsi="Trebuchet MS" w:cs="Times New Roman"/>
          <w:lang w:val="ro-RO"/>
        </w:rPr>
        <w:t>Autoritatea contractantă</w:t>
      </w:r>
      <w:r w:rsidRPr="00521063">
        <w:rPr>
          <w:rFonts w:ascii="Trebuchet MS" w:eastAsia="Times New Roman" w:hAnsi="Trebuchet MS" w:cs="Times New Roman"/>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521063">
        <w:rPr>
          <w:rFonts w:ascii="Trebuchet MS" w:eastAsia="Times New Roman" w:hAnsi="Trebuchet MS" w:cs="Times New Roman"/>
          <w:lang w:val="ro-RO"/>
        </w:rPr>
        <w:t>Contractantului</w:t>
      </w:r>
      <w:r w:rsidRPr="00521063">
        <w:rPr>
          <w:rFonts w:ascii="Trebuchet MS" w:eastAsia="Times New Roman" w:hAnsi="Trebuchet MS" w:cs="Times New Roman"/>
          <w:lang w:val="ro-RO" w:eastAsia="ar-SA"/>
        </w:rPr>
        <w:t xml:space="preserve"> cu cel puţin 3 zile înainte de momentul denuntarii.</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20.(10).</w:t>
      </w:r>
      <w:r w:rsidRPr="00521063">
        <w:rPr>
          <w:rFonts w:ascii="Trebuchet MS" w:eastAsia="Times New Roman" w:hAnsi="Trebuchet MS" w:cs="Times New Roman"/>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a)</w:t>
      </w:r>
      <w:r w:rsidRPr="00521063">
        <w:rPr>
          <w:rFonts w:ascii="Trebuchet MS" w:eastAsia="Times New Roman" w:hAnsi="Trebuchet MS" w:cs="Times New Roman"/>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b)</w:t>
      </w:r>
      <w:r w:rsidRPr="00521063">
        <w:rPr>
          <w:rFonts w:ascii="Trebuchet MS" w:eastAsia="Times New Roman" w:hAnsi="Trebuchet MS" w:cs="Times New Roman"/>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c)</w:t>
      </w:r>
      <w:r w:rsidRPr="00521063">
        <w:rPr>
          <w:rFonts w:ascii="Trebuchet MS" w:eastAsia="Times New Roman" w:hAnsi="Trebuchet MS" w:cs="Times New Roman"/>
          <w:lang w:val="ro-RO" w:eastAsia="ar-SA"/>
        </w:rPr>
        <w:t xml:space="preserve"> în cazul modificării contractului în alte condiții decât cele prevăzute de prevederile legale în vigoare.</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r w:rsidRPr="00521063">
        <w:rPr>
          <w:rFonts w:ascii="Trebuchet MS" w:eastAsia="Times New Roman" w:hAnsi="Trebuchet MS" w:cs="Times New Roman"/>
          <w:b/>
          <w:lang w:val="ro-RO" w:eastAsia="ar-SA"/>
        </w:rPr>
        <w:t>20.(11).</w:t>
      </w:r>
      <w:r w:rsidRPr="00521063">
        <w:rPr>
          <w:rFonts w:ascii="Trebuchet MS" w:eastAsia="Times New Roman" w:hAnsi="Trebuchet MS" w:cs="Times New Roman"/>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rsidR="008202D4" w:rsidRPr="00521063" w:rsidRDefault="008202D4" w:rsidP="008202D4">
      <w:pPr>
        <w:suppressAutoHyphens/>
        <w:spacing w:after="0" w:line="276" w:lineRule="auto"/>
        <w:jc w:val="both"/>
        <w:rPr>
          <w:rFonts w:ascii="Trebuchet MS" w:eastAsia="Times New Roman" w:hAnsi="Trebuchet MS" w:cs="Times New Roman"/>
          <w:lang w:val="ro-RO" w:eastAsia="ar-SA"/>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 xml:space="preserve">Cap.21. CESIUNEA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21.(1).</w:t>
      </w:r>
      <w:r w:rsidRPr="00521063">
        <w:rPr>
          <w:rFonts w:ascii="Trebuchet MS" w:eastAsia="Times New Roman" w:hAnsi="Trebuchet MS" w:cs="Times New Roman"/>
          <w:lang w:val="ro-RO"/>
        </w:rPr>
        <w:t xml:space="preserve"> Contractantul are obligaţia de a nu transfera, total sau parţial, unei terţe părţi, obligațiile sale asumate prin contract, </w:t>
      </w:r>
      <w:r w:rsidRPr="00521063">
        <w:rPr>
          <w:rFonts w:ascii="Trebuchet MS" w:eastAsia="Times New Roman" w:hAnsi="Trebuchet MS" w:cs="Calibri"/>
          <w:lang w:val="ro-RO"/>
        </w:rPr>
        <w:t xml:space="preserve">fără să obțină, în prealabil, acordul </w:t>
      </w:r>
      <w:r w:rsidRPr="00521063">
        <w:rPr>
          <w:rFonts w:ascii="Trebuchet MS" w:eastAsia="Times New Roman" w:hAnsi="Trebuchet MS" w:cs="Calibri"/>
          <w:i/>
          <w:lang w:val="ro-RO"/>
        </w:rPr>
        <w:t>scris</w:t>
      </w:r>
      <w:r w:rsidRPr="00521063">
        <w:rPr>
          <w:rFonts w:ascii="Trebuchet MS" w:eastAsia="Times New Roman" w:hAnsi="Trebuchet MS" w:cs="Calibri"/>
          <w:lang w:val="ro-RO"/>
        </w:rPr>
        <w:t xml:space="preserve"> al </w:t>
      </w:r>
      <w:r w:rsidRPr="00521063">
        <w:rPr>
          <w:rFonts w:ascii="Trebuchet MS" w:eastAsia="Times New Roman" w:hAnsi="Trebuchet MS" w:cs="Calibri"/>
          <w:i/>
          <w:lang w:val="ro-RO"/>
        </w:rPr>
        <w:t>Autorității Contractante</w:t>
      </w:r>
      <w:r w:rsidRPr="00521063">
        <w:rPr>
          <w:rFonts w:ascii="Trebuchet MS" w:eastAsia="Times New Roman" w:hAnsi="Trebuchet MS" w:cs="Times New Roman"/>
          <w:lang w:val="ro-RO"/>
        </w:rPr>
        <w:t>.</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21.(2).</w:t>
      </w:r>
      <w:r w:rsidRPr="00521063">
        <w:rPr>
          <w:rFonts w:ascii="Trebuchet MS" w:eastAsia="Times New Roman" w:hAnsi="Trebuchet MS" w:cs="Times New Roman"/>
          <w:lang w:val="ro-RO"/>
        </w:rPr>
        <w:t xml:space="preserve"> Contractantul poate cesiona dreptul său de a încasa prețul serviciilor prestate, în condiţiile prevăzute de dispoziţiile legislației în vigoare.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21.(3).</w:t>
      </w:r>
      <w:r w:rsidRPr="00521063">
        <w:rPr>
          <w:rFonts w:ascii="Trebuchet MS" w:eastAsia="Times New Roman" w:hAnsi="Trebuchet MS" w:cs="Times New Roman"/>
          <w:lang w:val="ro-RO"/>
        </w:rPr>
        <w:t xml:space="preserve"> Cesiunea nu va exonera Contractantul de nicio responsabilitate privind orice obligaţii asumate prin contract.</w:t>
      </w:r>
    </w:p>
    <w:p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 xml:space="preserve">21.(4). </w:t>
      </w:r>
      <w:r w:rsidRPr="00521063">
        <w:rPr>
          <w:rFonts w:ascii="Trebuchet MS" w:eastAsia="Times New Roman" w:hAnsi="Trebuchet MS" w:cs="Calibri"/>
          <w:lang w:val="ro-RO"/>
        </w:rPr>
        <w:t>Contractantul este obligat să notifice Autoritatea Contractantă, cu privire la intenția de a cesiona drepturile sau obligațiile născute din acest Contract. Cesiunea va produce efecte doar dacă toate părțile convin asupra acesteia.</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 xml:space="preserve">21.(5). </w:t>
      </w:r>
      <w:r w:rsidRPr="00521063">
        <w:rPr>
          <w:rFonts w:ascii="Trebuchet MS" w:eastAsia="Times New Roman" w:hAnsi="Trebuchet MS" w:cs="Calibri"/>
          <w:lang w:val="ro-RO"/>
        </w:rPr>
        <w:t xml:space="preserve">În cazul în care drepturile și obligațiile </w:t>
      </w:r>
      <w:r w:rsidRPr="00521063">
        <w:rPr>
          <w:rFonts w:ascii="Trebuchet MS" w:eastAsia="Times New Roman" w:hAnsi="Trebuchet MS" w:cs="Calibri"/>
          <w:i/>
          <w:lang w:val="ro-RO"/>
        </w:rPr>
        <w:t>Contractantului</w:t>
      </w:r>
      <w:r w:rsidRPr="00521063">
        <w:rPr>
          <w:rFonts w:ascii="Trebuchet MS" w:eastAsia="Times New Roman" w:hAnsi="Trebuchet MS" w:cs="Calibri"/>
          <w:lang w:val="ro-RO"/>
        </w:rPr>
        <w:t xml:space="preserve"> stabilite prin acest </w:t>
      </w:r>
      <w:r w:rsidRPr="00521063">
        <w:rPr>
          <w:rFonts w:ascii="Trebuchet MS" w:eastAsia="Times New Roman" w:hAnsi="Trebuchet MS" w:cs="Calibri"/>
          <w:i/>
          <w:lang w:val="ro-RO"/>
        </w:rPr>
        <w:t>Contract</w:t>
      </w:r>
      <w:r w:rsidRPr="00521063">
        <w:rPr>
          <w:rFonts w:ascii="Trebuchet MS" w:eastAsia="Times New Roman" w:hAnsi="Trebuchet MS" w:cs="Calibri"/>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21.(6).</w:t>
      </w:r>
      <w:r w:rsidRPr="00521063">
        <w:rPr>
          <w:rFonts w:ascii="Trebuchet MS" w:eastAsia="Times New Roman" w:hAnsi="Trebuchet MS" w:cs="Calibri"/>
          <w:lang w:val="ro-RO"/>
        </w:rPr>
        <w:t xml:space="preserve"> Orice drept sau obligație cesionat de către Contractant fără o autorizare prealabilă din partea Achizitorului nu este executoriu împotriva Autorității Contractante.</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21.(7).</w:t>
      </w:r>
      <w:r w:rsidRPr="00521063">
        <w:rPr>
          <w:rFonts w:ascii="Trebuchet MS" w:eastAsia="Times New Roman" w:hAnsi="Trebuchet MS" w:cs="Calibri"/>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rsidR="008202D4" w:rsidRPr="00521063" w:rsidRDefault="008202D4" w:rsidP="008202D4">
      <w:pPr>
        <w:spacing w:after="0" w:line="276" w:lineRule="auto"/>
        <w:jc w:val="both"/>
        <w:rPr>
          <w:rFonts w:ascii="Trebuchet MS" w:eastAsia="Times New Roman" w:hAnsi="Trebuchet MS" w:cs="Calibri"/>
          <w:lang w:val="ro-RO"/>
        </w:rPr>
      </w:pPr>
      <w:r w:rsidRPr="00521063">
        <w:rPr>
          <w:rFonts w:ascii="Trebuchet MS" w:eastAsia="Times New Roman" w:hAnsi="Trebuchet MS" w:cs="Calibri"/>
          <w:b/>
          <w:lang w:val="ro-RO"/>
        </w:rPr>
        <w:t>21.(8).</w:t>
      </w:r>
      <w:r w:rsidRPr="00521063">
        <w:rPr>
          <w:rFonts w:ascii="Trebuchet MS" w:eastAsia="Times New Roman" w:hAnsi="Trebuchet MS" w:cs="Calibri"/>
          <w:lang w:val="ro-RO"/>
        </w:rPr>
        <w:t xml:space="preserve"> În cazul încetării anticipate a Contractului, Contractantul cesionează Autorității Contractante contractele încheiate cu Subcontractanții.</w:t>
      </w:r>
    </w:p>
    <w:p w:rsidR="008202D4" w:rsidRPr="00521063" w:rsidRDefault="008202D4" w:rsidP="008202D4">
      <w:pPr>
        <w:spacing w:after="0" w:line="276" w:lineRule="auto"/>
        <w:jc w:val="both"/>
        <w:rPr>
          <w:rFonts w:ascii="Trebuchet MS" w:eastAsia="Times New Roman" w:hAnsi="Trebuchet MS" w:cs="Calibri"/>
          <w:lang w:val="ro-RO"/>
        </w:rPr>
      </w:pPr>
    </w:p>
    <w:p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lang w:val="ro-RO"/>
        </w:rPr>
        <w:t>Cap.22. SUBCONTRACTAREA</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Calibri"/>
          <w:b/>
          <w:lang w:val="ro-RO"/>
        </w:rPr>
        <w:t>22.(1).</w:t>
      </w:r>
      <w:r w:rsidRPr="00521063">
        <w:rPr>
          <w:rFonts w:ascii="Trebuchet MS" w:eastAsia="Times New Roman" w:hAnsi="Trebuchet MS" w:cs="Calibri"/>
          <w:lang w:val="ro-RO"/>
        </w:rPr>
        <w:t xml:space="preserve"> </w:t>
      </w:r>
      <w:r w:rsidRPr="00521063">
        <w:rPr>
          <w:rFonts w:ascii="Trebuchet MS" w:eastAsia="Times New Roman" w:hAnsi="Trebuchet MS" w:cs="Times New Roman"/>
          <w:lang w:val="ro-RO"/>
        </w:rPr>
        <w:t>Subcontractarea se poate realiza în condițiile prevăzute de CAP. V SECȚIUNEA 1 Subcontractarea din Legea nr. 98/2016.</w:t>
      </w:r>
    </w:p>
    <w:p w:rsidR="008202D4" w:rsidRPr="00521063" w:rsidRDefault="008202D4" w:rsidP="008202D4">
      <w:pPr>
        <w:spacing w:after="0" w:line="276" w:lineRule="auto"/>
        <w:jc w:val="both"/>
        <w:rPr>
          <w:rFonts w:ascii="Trebuchet MS" w:eastAsia="Times New Roman" w:hAnsi="Trebuchet MS" w:cs="Times New Roman"/>
          <w:lang w:val="ro-RO"/>
        </w:rPr>
      </w:pPr>
    </w:p>
    <w:p w:rsidR="008202D4" w:rsidRPr="00521063" w:rsidRDefault="008202D4" w:rsidP="008202D4">
      <w:pPr>
        <w:spacing w:after="0" w:line="276" w:lineRule="auto"/>
        <w:ind w:left="-180"/>
        <w:jc w:val="both"/>
        <w:rPr>
          <w:rFonts w:ascii="Trebuchet MS" w:eastAsia="Times New Roman" w:hAnsi="Trebuchet MS" w:cs="Times New Roman"/>
          <w:b/>
          <w:bCs/>
          <w:u w:val="single"/>
          <w:lang w:val="ro-RO"/>
        </w:rPr>
      </w:pP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Cap.23.</w:t>
      </w:r>
      <w:r w:rsidRPr="00521063">
        <w:rPr>
          <w:rFonts w:ascii="Trebuchet MS" w:eastAsia="Times New Roman" w:hAnsi="Trebuchet MS" w:cs="Times New Roman"/>
          <w:b/>
          <w:bCs/>
          <w:i/>
          <w:lang w:val="ro-RO"/>
        </w:rPr>
        <w:t xml:space="preserve"> </w:t>
      </w:r>
      <w:r w:rsidRPr="00521063">
        <w:rPr>
          <w:rFonts w:ascii="Trebuchet MS" w:eastAsia="Times New Roman" w:hAnsi="Trebuchet MS" w:cs="Times New Roman"/>
          <w:b/>
          <w:bCs/>
          <w:lang w:val="ro-RO"/>
        </w:rPr>
        <w:t>MODIFICĂRI ALE CONTRACTULUI. CLAUZE DE REVIZUIRE</w:t>
      </w:r>
    </w:p>
    <w:p w:rsidR="008202D4" w:rsidRPr="00521063" w:rsidRDefault="008202D4" w:rsidP="008202D4">
      <w:pPr>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lang w:val="ro-RO"/>
        </w:rPr>
        <w:t>23.(1).</w:t>
      </w:r>
      <w:r w:rsidRPr="00521063">
        <w:rPr>
          <w:rFonts w:ascii="Trebuchet MS" w:eastAsia="Times New Roman" w:hAnsi="Trebuchet MS" w:cs="Times New Roman"/>
          <w:b/>
          <w:i/>
          <w:lang w:val="ro-RO"/>
        </w:rPr>
        <w:t xml:space="preserve"> </w:t>
      </w:r>
      <w:r w:rsidRPr="00521063">
        <w:rPr>
          <w:rFonts w:ascii="Trebuchet MS" w:eastAsia="Times New Roman" w:hAnsi="Trebuchet MS" w:cs="Times New Roman"/>
          <w:i/>
          <w:lang w:val="ro-RO"/>
        </w:rPr>
        <w:t>Partea</w:t>
      </w:r>
      <w:r w:rsidRPr="00521063">
        <w:rPr>
          <w:rFonts w:ascii="Trebuchet MS" w:eastAsia="Times New Roman" w:hAnsi="Trebuchet MS" w:cs="Times New Roman"/>
          <w:lang w:val="ro-RO"/>
        </w:rPr>
        <w:t xml:space="preserve"> care propune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are obligația de a transmite celeilalte </w:t>
      </w:r>
      <w:r w:rsidRPr="00521063">
        <w:rPr>
          <w:rFonts w:ascii="Trebuchet MS" w:eastAsia="Times New Roman" w:hAnsi="Trebuchet MS" w:cs="Times New Roman"/>
          <w:i/>
          <w:lang w:val="ro-RO"/>
        </w:rPr>
        <w:t>Părți</w:t>
      </w:r>
      <w:r w:rsidRPr="00521063">
        <w:rPr>
          <w:rFonts w:ascii="Trebuchet MS" w:eastAsia="Times New Roman" w:hAnsi="Trebuchet MS" w:cs="Times New Roman"/>
          <w:lang w:val="ro-RO"/>
        </w:rPr>
        <w:t xml:space="preserve"> propunerea de modificare 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cu respectarea clauzelor prevăzute la art. </w:t>
      </w:r>
      <w:r w:rsidRPr="00521063">
        <w:rPr>
          <w:rFonts w:ascii="Trebuchet MS" w:eastAsia="Times New Roman" w:hAnsi="Trebuchet MS" w:cs="Times New Roman"/>
          <w:bCs/>
          <w:lang w:val="ro-RO"/>
        </w:rPr>
        <w:t xml:space="preserve">29 </w:t>
      </w:r>
      <w:r w:rsidRPr="00521063">
        <w:rPr>
          <w:rFonts w:ascii="Trebuchet MS" w:eastAsia="Times New Roman" w:hAnsi="Trebuchet MS" w:cs="Times New Roman"/>
          <w:bCs/>
          <w:i/>
          <w:lang w:val="ro-RO"/>
        </w:rPr>
        <w:t>Comunicări.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23.(2).</w:t>
      </w:r>
      <w:r w:rsidRPr="00521063">
        <w:rPr>
          <w:rFonts w:ascii="Trebuchet MS" w:eastAsia="Times New Roman" w:hAnsi="Trebuchet MS" w:cs="Times New Roman"/>
          <w:lang w:val="ro-RO"/>
        </w:rPr>
        <w:t xml:space="preserve"> Modificarea </w:t>
      </w:r>
      <w:r w:rsidRPr="00521063">
        <w:rPr>
          <w:rFonts w:ascii="Trebuchet MS" w:eastAsia="Times New Roman" w:hAnsi="Trebuchet MS" w:cs="Times New Roman"/>
          <w:i/>
          <w:lang w:val="ro-RO"/>
        </w:rPr>
        <w:t>Contractului</w:t>
      </w:r>
      <w:r w:rsidRPr="00521063">
        <w:rPr>
          <w:rFonts w:ascii="Trebuchet MS" w:eastAsia="Times New Roman" w:hAnsi="Trebuchet MS" w:cs="Times New Roman"/>
          <w:lang w:val="ro-RO"/>
        </w:rPr>
        <w:t xml:space="preserve"> prin revizuire poate interveni doar cu scopul atingerii obiectului </w:t>
      </w:r>
      <w:r w:rsidRPr="00521063">
        <w:rPr>
          <w:rFonts w:ascii="Trebuchet MS" w:eastAsia="Times New Roman" w:hAnsi="Trebuchet MS" w:cs="Times New Roman"/>
          <w:i/>
          <w:lang w:val="ro-RO"/>
        </w:rPr>
        <w:t xml:space="preserve">Contractului, </w:t>
      </w:r>
      <w:r w:rsidRPr="00521063">
        <w:rPr>
          <w:rFonts w:ascii="Trebuchet MS" w:eastAsia="Times New Roman" w:hAnsi="Trebuchet MS" w:cs="Times New Roman"/>
          <w:lang w:val="ro-RO"/>
        </w:rPr>
        <w:t xml:space="preserve">care constă în </w:t>
      </w:r>
      <w:r w:rsidRPr="00521063">
        <w:rPr>
          <w:rFonts w:ascii="Trebuchet MS" w:eastAsia="Times New Roman" w:hAnsi="Trebuchet MS" w:cs="Times New Roman"/>
          <w:i/>
          <w:lang w:val="ro-RO"/>
        </w:rPr>
        <w:t xml:space="preserve">Serviciile </w:t>
      </w:r>
      <w:r w:rsidRPr="00521063">
        <w:rPr>
          <w:rFonts w:ascii="Trebuchet MS" w:eastAsia="Times New Roman" w:hAnsi="Trebuchet MS" w:cs="Times New Roman"/>
          <w:lang w:val="ro-RO"/>
        </w:rPr>
        <w:t xml:space="preserve">pe care </w:t>
      </w:r>
      <w:r w:rsidRPr="00521063">
        <w:rPr>
          <w:rFonts w:ascii="Trebuchet MS" w:eastAsia="Times New Roman" w:hAnsi="Trebuchet MS" w:cs="Times New Roman"/>
          <w:i/>
          <w:lang w:val="ro-RO"/>
        </w:rPr>
        <w:t>Contractantul</w:t>
      </w:r>
      <w:r w:rsidRPr="00521063">
        <w:rPr>
          <w:rFonts w:ascii="Trebuchet MS" w:eastAsia="Times New Roman" w:hAnsi="Trebuchet MS" w:cs="Times New Roman"/>
          <w:lang w:val="ro-RO"/>
        </w:rPr>
        <w:t xml:space="preserve"> se obligă să le presteze în conformitate cu prevederile din prezentul </w:t>
      </w:r>
      <w:r w:rsidRPr="00521063">
        <w:rPr>
          <w:rFonts w:ascii="Trebuchet MS" w:eastAsia="Times New Roman" w:hAnsi="Trebuchet MS" w:cs="Times New Roman"/>
          <w:i/>
          <w:lang w:val="ro-RO"/>
        </w:rPr>
        <w:t>Contract</w:t>
      </w:r>
      <w:r w:rsidRPr="00521063">
        <w:rPr>
          <w:rFonts w:ascii="Trebuchet MS" w:eastAsia="Times New Roman" w:hAnsi="Trebuchet MS" w:cs="Times New Roman"/>
          <w:lang w:val="ro-RO"/>
        </w:rPr>
        <w:t>, cu dispozițiilor legale și conform Anexei 1</w:t>
      </w:r>
      <w:r w:rsidRPr="00521063">
        <w:rPr>
          <w:rFonts w:ascii="Trebuchet MS" w:eastAsia="Times New Roman" w:hAnsi="Trebuchet MS" w:cs="Times New Roman"/>
          <w:i/>
          <w:lang w:val="ro-RO"/>
        </w:rPr>
        <w:t>.</w:t>
      </w:r>
      <w:r w:rsidRPr="00521063">
        <w:rPr>
          <w:rFonts w:ascii="Trebuchet MS" w:eastAsia="Times New Roman" w:hAnsi="Trebuchet MS" w:cs="Times New Roman"/>
          <w:lang w:val="ro-RO"/>
        </w:rPr>
        <w:t xml:space="preserve"> </w:t>
      </w:r>
    </w:p>
    <w:p w:rsidR="008202D4" w:rsidRPr="00521063" w:rsidRDefault="008202D4" w:rsidP="008202D4">
      <w:pPr>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Cap.24. FORŢA MAJORĂ</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24.(1).</w:t>
      </w:r>
      <w:r w:rsidRPr="00521063">
        <w:rPr>
          <w:rFonts w:ascii="Trebuchet MS" w:eastAsia="Times New Roman" w:hAnsi="Trebuchet MS" w:cs="Times New Roman"/>
          <w:lang w:val="ro-RO"/>
        </w:rPr>
        <w:t xml:space="preserve"> Forţa majoră în sensul definit la capitolul DEFINITII lit. j) este constatată de o autoritate competentă.</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 xml:space="preserve">24.(2). </w:t>
      </w:r>
      <w:r w:rsidRPr="00521063">
        <w:rPr>
          <w:rFonts w:ascii="Trebuchet MS" w:eastAsia="Times New Roman" w:hAnsi="Trebuchet MS" w:cs="Times New Roman"/>
          <w:lang w:val="ro-RO"/>
        </w:rPr>
        <w:t>Forţa majoră exonerează părţile contractante de îndeplinirea obligaţiilor asumate prin prezentul contract, pe toată perioada în care aceasta acţionează.</w:t>
      </w:r>
    </w:p>
    <w:p w:rsidR="008202D4" w:rsidRPr="00521063" w:rsidRDefault="008202D4" w:rsidP="008202D4">
      <w:pPr>
        <w:spacing w:after="0" w:line="276" w:lineRule="auto"/>
        <w:jc w:val="both"/>
        <w:rPr>
          <w:rFonts w:ascii="Trebuchet MS" w:eastAsia="Times New Roman" w:hAnsi="Trebuchet MS" w:cs="Times New Roman"/>
          <w:b/>
          <w:lang w:val="ro-RO"/>
        </w:rPr>
      </w:pPr>
      <w:r w:rsidRPr="00521063">
        <w:rPr>
          <w:rFonts w:ascii="Trebuchet MS" w:eastAsia="Times New Roman" w:hAnsi="Trebuchet MS" w:cs="Times New Roman"/>
          <w:b/>
          <w:bCs/>
          <w:lang w:val="ro-RO"/>
        </w:rPr>
        <w:t>24.(3).</w:t>
      </w:r>
      <w:r w:rsidRPr="00521063">
        <w:rPr>
          <w:rFonts w:ascii="Trebuchet MS" w:eastAsia="Times New Roman" w:hAnsi="Trebuchet MS" w:cs="Times New Roman"/>
          <w:lang w:val="ro-RO"/>
        </w:rPr>
        <w:t xml:space="preserve"> Îndeplinirea contractului va fi suspendată în perioada de acţiune a forţei majore, dar fără a prejudicia drepturile ce li se cuveneau părţilor până la apariţia acesteia.</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24.(4).</w:t>
      </w:r>
      <w:r w:rsidRPr="00521063">
        <w:rPr>
          <w:rFonts w:ascii="Trebuchet MS" w:eastAsia="Times New Roman" w:hAnsi="Trebuchet MS" w:cs="Times New Roman"/>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24.(5).</w:t>
      </w:r>
      <w:r w:rsidRPr="00521063">
        <w:rPr>
          <w:rFonts w:ascii="Trebuchet MS" w:eastAsia="Times New Roman" w:hAnsi="Trebuchet MS" w:cs="Times New Roman"/>
          <w:lang w:val="ro-RO"/>
        </w:rPr>
        <w:t xml:space="preserve"> Dacă forţa majoră acţionează sau se estimează că va acţiona o perioadă mai mare de </w:t>
      </w:r>
      <w:r w:rsidRPr="00521063">
        <w:rPr>
          <w:rFonts w:ascii="Trebuchet MS" w:eastAsia="Times New Roman" w:hAnsi="Trebuchet MS" w:cs="Times New Roman"/>
          <w:b/>
          <w:bCs/>
          <w:lang w:val="ro-RO"/>
        </w:rPr>
        <w:t>15 zile</w:t>
      </w:r>
      <w:r w:rsidRPr="00521063">
        <w:rPr>
          <w:rFonts w:ascii="Trebuchet MS" w:eastAsia="Times New Roman" w:hAnsi="Trebuchet MS" w:cs="Times New Roman"/>
          <w:lang w:val="ro-RO"/>
        </w:rPr>
        <w:t>, fiecare parte va avea dreptul să notifice celeilalt</w:t>
      </w:r>
      <w:r w:rsidRPr="00521063">
        <w:rPr>
          <w:rFonts w:ascii="Trebuchet MS" w:eastAsia="Times New Roman" w:hAnsi="Trebuchet MS" w:cs="Times New Roman"/>
          <w:bCs/>
          <w:lang w:val="ro-RO"/>
        </w:rPr>
        <w:t>e</w:t>
      </w:r>
      <w:r w:rsidRPr="00521063">
        <w:rPr>
          <w:rFonts w:ascii="Trebuchet MS" w:eastAsia="Times New Roman" w:hAnsi="Trebuchet MS" w:cs="Times New Roman"/>
          <w:b/>
          <w:lang w:val="ro-RO"/>
        </w:rPr>
        <w:t xml:space="preserve"> </w:t>
      </w:r>
      <w:r w:rsidRPr="00521063">
        <w:rPr>
          <w:rFonts w:ascii="Trebuchet MS" w:eastAsia="Times New Roman" w:hAnsi="Trebuchet MS" w:cs="Times New Roman"/>
          <w:lang w:val="ro-RO"/>
        </w:rPr>
        <w:t>părţi încetarea de plin drept a prezentului contract, fără ca vreuna din părţi să poată pretinde celeilalte daune-interese.</w:t>
      </w:r>
    </w:p>
    <w:p w:rsidR="008202D4" w:rsidRPr="00521063" w:rsidRDefault="008202D4" w:rsidP="008202D4">
      <w:pPr>
        <w:overflowPunct w:val="0"/>
        <w:autoSpaceDE w:val="0"/>
        <w:autoSpaceDN w:val="0"/>
        <w:adjustRightInd w:val="0"/>
        <w:spacing w:after="0" w:line="276" w:lineRule="auto"/>
        <w:jc w:val="both"/>
        <w:textAlignment w:val="baseline"/>
        <w:rPr>
          <w:rFonts w:ascii="Trebuchet MS" w:eastAsia="Times New Roman" w:hAnsi="Trebuchet MS" w:cs="Times New Roman"/>
          <w:lang w:val="ro-RO"/>
        </w:rPr>
      </w:pPr>
      <w:r w:rsidRPr="00521063">
        <w:rPr>
          <w:rFonts w:ascii="Trebuchet MS" w:eastAsia="Times New Roman" w:hAnsi="Trebuchet MS" w:cs="Times New Roman"/>
          <w:b/>
          <w:lang w:val="ro-RO"/>
        </w:rPr>
        <w:t>24.(6).</w:t>
      </w:r>
      <w:r w:rsidRPr="00521063">
        <w:rPr>
          <w:rFonts w:ascii="Trebuchet MS" w:eastAsia="Times New Roman" w:hAnsi="Trebuchet MS" w:cs="Times New Roman"/>
          <w:lang w:val="ro-RO"/>
        </w:rPr>
        <w:t xml:space="preserve"> Cazul fortuit nu este exonerator de răspunderea contractuală.</w:t>
      </w:r>
    </w:p>
    <w:p w:rsidR="008202D4" w:rsidRPr="00521063" w:rsidRDefault="008202D4" w:rsidP="008202D4">
      <w:pPr>
        <w:spacing w:after="0" w:line="276" w:lineRule="auto"/>
        <w:jc w:val="both"/>
        <w:rPr>
          <w:rFonts w:ascii="Trebuchet MS" w:eastAsia="Times New Roman" w:hAnsi="Trebuchet MS" w:cs="Times New Roman"/>
          <w:b/>
          <w:bCs/>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Cap.25. SOLUŢIONAREA LITIGIILOR</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25.(1).</w:t>
      </w:r>
      <w:r w:rsidRPr="00521063">
        <w:rPr>
          <w:rFonts w:ascii="Trebuchet MS" w:eastAsia="Times New Roman" w:hAnsi="Trebuchet MS" w:cs="Times New Roman"/>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25.(2).</w:t>
      </w:r>
      <w:r w:rsidRPr="00521063">
        <w:rPr>
          <w:rFonts w:ascii="Trebuchet MS" w:eastAsia="Times New Roman" w:hAnsi="Trebuchet MS" w:cs="Times New Roman"/>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rsidR="008202D4" w:rsidRPr="00521063" w:rsidRDefault="008202D4" w:rsidP="008202D4">
      <w:pPr>
        <w:spacing w:after="0" w:line="276" w:lineRule="auto"/>
        <w:jc w:val="both"/>
        <w:rPr>
          <w:rFonts w:ascii="Trebuchet MS" w:eastAsia="Times New Roman" w:hAnsi="Trebuchet MS" w:cs="Times New Roman"/>
          <w:b/>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bCs/>
          <w:lang w:val="ro-RO"/>
        </w:rPr>
        <w:t>Cap.26. LIMBA CARE GUVERNEAZĂ CONTRACTUL</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 xml:space="preserve"> Limba care guvernează contractul este limba română.</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Cap.27. COMUNICĂRI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27.(1)</w:t>
      </w:r>
      <w:r w:rsidRPr="00521063">
        <w:rPr>
          <w:rFonts w:ascii="Trebuchet MS" w:eastAsia="Times New Roman" w:hAnsi="Trebuchet MS" w:cs="Times New Roman"/>
          <w:lang w:val="ro-RO"/>
        </w:rPr>
        <w:t xml:space="preserve">.Orice comunicare dintre părţi referitoare la contract, trebuie să fie transmisă în scris şi trebuie înregistrată atât în momentul transmiterii, cât şi în momentul primirii. </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27.(2).</w:t>
      </w:r>
      <w:r w:rsidRPr="00521063">
        <w:rPr>
          <w:rFonts w:ascii="Trebuchet MS" w:eastAsia="Times New Roman" w:hAnsi="Trebuchet MS" w:cs="Times New Roman"/>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rsidR="008202D4" w:rsidRPr="00521063" w:rsidRDefault="008202D4" w:rsidP="008202D4">
      <w:pPr>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b/>
          <w:lang w:val="ro-RO"/>
        </w:rPr>
        <w:t>27.(3).</w:t>
      </w:r>
      <w:r w:rsidRPr="00521063">
        <w:rPr>
          <w:rFonts w:ascii="Trebuchet MS" w:eastAsia="Times New Roman" w:hAnsi="Trebuchet MS" w:cs="Times New Roman"/>
          <w:lang w:val="ro-RO"/>
        </w:rPr>
        <w:t xml:space="preserve"> Comunicările între părţi se pot face şi prin telefon, fax sau e-mail, cu condiţia confirmării în scris a primirii comunicării. </w:t>
      </w:r>
    </w:p>
    <w:p w:rsidR="008202D4" w:rsidRPr="00521063" w:rsidRDefault="008202D4" w:rsidP="008202D4">
      <w:pPr>
        <w:spacing w:after="0" w:line="276" w:lineRule="auto"/>
        <w:jc w:val="both"/>
        <w:rPr>
          <w:rFonts w:ascii="Trebuchet MS" w:eastAsia="Times New Roman" w:hAnsi="Trebuchet MS" w:cs="Times New Roman"/>
          <w:lang w:val="ro-RO"/>
        </w:rPr>
      </w:pP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b/>
          <w:bCs/>
          <w:lang w:val="ro-RO"/>
        </w:rPr>
      </w:pPr>
      <w:r w:rsidRPr="00521063">
        <w:rPr>
          <w:rFonts w:ascii="Trebuchet MS" w:eastAsia="Times New Roman" w:hAnsi="Trebuchet MS" w:cs="Times New Roman"/>
          <w:b/>
          <w:bCs/>
          <w:lang w:val="ro-RO"/>
        </w:rPr>
        <w:t>Cap.28. LEGEA APLICABILĂ CONTRACTULUI</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r w:rsidRPr="00521063">
        <w:rPr>
          <w:rFonts w:ascii="Trebuchet MS" w:eastAsia="Times New Roman" w:hAnsi="Trebuchet MS" w:cs="Times New Roman"/>
          <w:lang w:val="ro-RO"/>
        </w:rPr>
        <w:t>Contractul va fi interpretat conform legilor din România.</w:t>
      </w:r>
    </w:p>
    <w:p w:rsidR="008202D4" w:rsidRPr="00521063" w:rsidRDefault="008202D4" w:rsidP="008202D4">
      <w:pPr>
        <w:spacing w:after="120" w:line="240" w:lineRule="auto"/>
        <w:jc w:val="both"/>
        <w:rPr>
          <w:rFonts w:ascii="Trebuchet MS" w:eastAsia="Times New Roman" w:hAnsi="Trebuchet MS" w:cs="Times New Roman"/>
          <w:b/>
          <w:lang w:val="ro-RO"/>
        </w:rPr>
      </w:pPr>
      <w:r w:rsidRPr="00521063">
        <w:rPr>
          <w:rFonts w:ascii="Trebuchet MS" w:eastAsia="Times New Roman" w:hAnsi="Trebuchet MS" w:cs="Times New Roman"/>
          <w:lang w:val="ro-RO"/>
        </w:rPr>
        <w:t>Părţile au înţeles să încheie astăzi _________, prezentul contract în 3 exemplare originale,</w:t>
      </w:r>
      <w:r w:rsidRPr="00521063">
        <w:rPr>
          <w:rFonts w:ascii="Trebuchet MS" w:eastAsia="Times New Roman" w:hAnsi="Trebuchet MS" w:cs="Calibri"/>
          <w:lang w:val="ro-RO"/>
        </w:rPr>
        <w:t xml:space="preserve"> având aceeaşi valoare juridică</w:t>
      </w:r>
      <w:r w:rsidRPr="00521063">
        <w:rPr>
          <w:rFonts w:ascii="Trebuchet MS" w:eastAsia="Times New Roman" w:hAnsi="Trebuchet MS" w:cs="Times New Roman"/>
          <w:lang w:val="ro-RO"/>
        </w:rPr>
        <w:t>, unul la Contractant şi două la Autoritatea Contractantă.</w:t>
      </w:r>
      <w:r w:rsidRPr="00521063">
        <w:rPr>
          <w:rFonts w:ascii="Trebuchet MS" w:eastAsia="Times New Roman" w:hAnsi="Trebuchet MS" w:cs="Times New Roman"/>
          <w:b/>
          <w:lang w:val="ro-RO"/>
        </w:rPr>
        <w:t xml:space="preserve">       </w:t>
      </w:r>
    </w:p>
    <w:p w:rsidR="008202D4" w:rsidRPr="00521063" w:rsidRDefault="008202D4" w:rsidP="008202D4">
      <w:pPr>
        <w:autoSpaceDE w:val="0"/>
        <w:autoSpaceDN w:val="0"/>
        <w:adjustRightInd w:val="0"/>
        <w:spacing w:after="0" w:line="276" w:lineRule="auto"/>
        <w:jc w:val="both"/>
        <w:rPr>
          <w:rFonts w:ascii="Trebuchet MS" w:eastAsia="Times New Roman" w:hAnsi="Trebuchet MS" w:cs="Times New Roman"/>
          <w:lang w:val="ro-RO"/>
        </w:rPr>
      </w:pPr>
    </w:p>
    <w:p w:rsidR="001F7046" w:rsidRPr="00521063" w:rsidRDefault="008202D4" w:rsidP="009D3C31">
      <w:pPr>
        <w:spacing w:after="0" w:line="240" w:lineRule="auto"/>
        <w:jc w:val="both"/>
        <w:rPr>
          <w:lang w:val="ro-RO"/>
        </w:rPr>
      </w:pPr>
      <w:r w:rsidRPr="00521063">
        <w:rPr>
          <w:rFonts w:ascii="Trebuchet MS" w:eastAsia="Times New Roman" w:hAnsi="Trebuchet MS" w:cs="Times New Roman"/>
          <w:b/>
          <w:bCs/>
          <w:lang w:val="ro-RO"/>
        </w:rPr>
        <w:t xml:space="preserve">         Autoritatea contractantă                                                                      Contractant</w:t>
      </w:r>
    </w:p>
    <w:sectPr w:rsidR="001F7046" w:rsidRPr="00521063" w:rsidSect="009F3F50">
      <w:headerReference w:type="default" r:id="rId9"/>
      <w:footerReference w:type="default" r:id="rId10"/>
      <w:pgSz w:w="11906" w:h="16838"/>
      <w:pgMar w:top="1890" w:right="836" w:bottom="1417" w:left="1417"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861" w:rsidRDefault="00082861" w:rsidP="008202D4">
      <w:pPr>
        <w:spacing w:after="0" w:line="240" w:lineRule="auto"/>
      </w:pPr>
      <w:r>
        <w:separator/>
      </w:r>
    </w:p>
  </w:endnote>
  <w:endnote w:type="continuationSeparator" w:id="0">
    <w:p w:rsidR="00082861" w:rsidRDefault="00082861" w:rsidP="00820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940478"/>
      <w:docPartObj>
        <w:docPartGallery w:val="Page Numbers (Bottom of Page)"/>
        <w:docPartUnique/>
      </w:docPartObj>
    </w:sdtPr>
    <w:sdtEndPr>
      <w:rPr>
        <w:noProof/>
      </w:rPr>
    </w:sdtEndPr>
    <w:sdtContent>
      <w:p w:rsidR="00E509D2" w:rsidRDefault="009F3F50">
        <w:pPr>
          <w:pStyle w:val="Footer1"/>
          <w:jc w:val="center"/>
        </w:pPr>
        <w:r>
          <w:rPr>
            <w:noProof/>
          </w:rPr>
          <w:drawing>
            <wp:inline distT="0" distB="0" distL="0" distR="0" wp14:anchorId="5D4BB608" wp14:editId="700E8FC0">
              <wp:extent cx="5749290" cy="69469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9290" cy="694690"/>
                      </a:xfrm>
                      <a:prstGeom prst="rect">
                        <a:avLst/>
                      </a:prstGeom>
                      <a:noFill/>
                    </pic:spPr>
                  </pic:pic>
                </a:graphicData>
              </a:graphic>
            </wp:inline>
          </w:drawing>
        </w:r>
      </w:p>
      <w:p w:rsidR="00E509D2" w:rsidRDefault="00082861">
        <w:pPr>
          <w:pStyle w:val="Footer1"/>
          <w:jc w:val="center"/>
        </w:pPr>
      </w:p>
      <w:p w:rsidR="00E509D2" w:rsidRDefault="00F452D4">
        <w:pPr>
          <w:pStyle w:val="Footer1"/>
          <w:jc w:val="center"/>
        </w:pPr>
        <w:r>
          <w:fldChar w:fldCharType="begin"/>
        </w:r>
        <w:r>
          <w:instrText xml:space="preserve"> PAGE   \* MERGEFORMAT </w:instrText>
        </w:r>
        <w:r>
          <w:fldChar w:fldCharType="separate"/>
        </w:r>
        <w:r w:rsidR="00BA5FB2">
          <w:rPr>
            <w:noProof/>
          </w:rPr>
          <w:t>15</w:t>
        </w:r>
        <w:r>
          <w:rPr>
            <w:noProof/>
          </w:rPr>
          <w:fldChar w:fldCharType="end"/>
        </w:r>
      </w:p>
    </w:sdtContent>
  </w:sdt>
  <w:p w:rsidR="00E509D2" w:rsidRDefault="00082861">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861" w:rsidRDefault="00082861" w:rsidP="008202D4">
      <w:pPr>
        <w:spacing w:after="0" w:line="240" w:lineRule="auto"/>
      </w:pPr>
      <w:r>
        <w:separator/>
      </w:r>
    </w:p>
  </w:footnote>
  <w:footnote w:type="continuationSeparator" w:id="0">
    <w:p w:rsidR="00082861" w:rsidRDefault="00082861" w:rsidP="00820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9D2" w:rsidRDefault="00082861">
    <w:pPr>
      <w:pStyle w:val="Header1"/>
    </w:pPr>
  </w:p>
  <w:p w:rsidR="00E509D2" w:rsidRDefault="009F3F50" w:rsidP="00044B62">
    <w:pPr>
      <w:pStyle w:val="Header1"/>
      <w:jc w:val="center"/>
    </w:pPr>
    <w:r w:rsidRPr="006D75EE">
      <w:rPr>
        <w:noProof/>
      </w:rPr>
      <w:drawing>
        <wp:inline distT="0" distB="0" distL="0" distR="0" wp14:anchorId="231B5039" wp14:editId="097F2CA3">
          <wp:extent cx="5761990" cy="796925"/>
          <wp:effectExtent l="0" t="0" r="0" b="3175"/>
          <wp:docPr id="33" name="Picture 3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ext&#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990" cy="796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204"/>
    <w:multiLevelType w:val="hybridMultilevel"/>
    <w:tmpl w:val="3D4010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01C34767"/>
    <w:multiLevelType w:val="hybridMultilevel"/>
    <w:tmpl w:val="66F2D770"/>
    <w:lvl w:ilvl="0" w:tplc="5456F1E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2DA2257"/>
    <w:multiLevelType w:val="hybridMultilevel"/>
    <w:tmpl w:val="801E93E2"/>
    <w:lvl w:ilvl="0" w:tplc="28B4D20C">
      <w:start w:val="1"/>
      <w:numFmt w:val="upperRoman"/>
      <w:lvlText w:val="%1."/>
      <w:lvlJc w:val="left"/>
      <w:pPr>
        <w:ind w:left="1440" w:hanging="720"/>
      </w:pPr>
      <w:rPr>
        <w:rFonts w:ascii="Times New Roman" w:hAnsi="Times New Roman" w:cs="Times New Roman" w:hint="default"/>
      </w:rPr>
    </w:lvl>
    <w:lvl w:ilvl="1" w:tplc="04180019">
      <w:start w:val="1"/>
      <w:numFmt w:val="lowerLetter"/>
      <w:lvlText w:val="%2."/>
      <w:lvlJc w:val="left"/>
      <w:pPr>
        <w:ind w:left="1800" w:hanging="360"/>
      </w:pPr>
      <w:rPr>
        <w:rFonts w:ascii="Times New Roman" w:hAnsi="Times New Roman" w:cs="Times New Roman"/>
      </w:rPr>
    </w:lvl>
    <w:lvl w:ilvl="2" w:tplc="0418001B">
      <w:start w:val="1"/>
      <w:numFmt w:val="lowerRoman"/>
      <w:lvlText w:val="%3."/>
      <w:lvlJc w:val="right"/>
      <w:pPr>
        <w:ind w:left="2520" w:hanging="180"/>
      </w:pPr>
      <w:rPr>
        <w:rFonts w:ascii="Times New Roman" w:hAnsi="Times New Roman" w:cs="Times New Roman"/>
      </w:rPr>
    </w:lvl>
    <w:lvl w:ilvl="3" w:tplc="0418000F">
      <w:start w:val="1"/>
      <w:numFmt w:val="decimal"/>
      <w:lvlText w:val="%4."/>
      <w:lvlJc w:val="left"/>
      <w:pPr>
        <w:ind w:left="3240" w:hanging="360"/>
      </w:pPr>
      <w:rPr>
        <w:rFonts w:ascii="Times New Roman" w:hAnsi="Times New Roman" w:cs="Times New Roman"/>
      </w:rPr>
    </w:lvl>
    <w:lvl w:ilvl="4" w:tplc="04180019">
      <w:start w:val="1"/>
      <w:numFmt w:val="lowerLetter"/>
      <w:lvlText w:val="%5."/>
      <w:lvlJc w:val="left"/>
      <w:pPr>
        <w:ind w:left="3960" w:hanging="360"/>
      </w:pPr>
      <w:rPr>
        <w:rFonts w:ascii="Times New Roman" w:hAnsi="Times New Roman" w:cs="Times New Roman"/>
      </w:rPr>
    </w:lvl>
    <w:lvl w:ilvl="5" w:tplc="0418001B">
      <w:start w:val="1"/>
      <w:numFmt w:val="lowerRoman"/>
      <w:lvlText w:val="%6."/>
      <w:lvlJc w:val="right"/>
      <w:pPr>
        <w:ind w:left="4680" w:hanging="180"/>
      </w:pPr>
      <w:rPr>
        <w:rFonts w:ascii="Times New Roman" w:hAnsi="Times New Roman" w:cs="Times New Roman"/>
      </w:rPr>
    </w:lvl>
    <w:lvl w:ilvl="6" w:tplc="0418000F">
      <w:start w:val="1"/>
      <w:numFmt w:val="decimal"/>
      <w:lvlText w:val="%7."/>
      <w:lvlJc w:val="left"/>
      <w:pPr>
        <w:ind w:left="5400" w:hanging="360"/>
      </w:pPr>
      <w:rPr>
        <w:rFonts w:ascii="Times New Roman" w:hAnsi="Times New Roman" w:cs="Times New Roman"/>
      </w:rPr>
    </w:lvl>
    <w:lvl w:ilvl="7" w:tplc="04180019">
      <w:start w:val="1"/>
      <w:numFmt w:val="lowerLetter"/>
      <w:lvlText w:val="%8."/>
      <w:lvlJc w:val="left"/>
      <w:pPr>
        <w:ind w:left="6120" w:hanging="360"/>
      </w:pPr>
      <w:rPr>
        <w:rFonts w:ascii="Times New Roman" w:hAnsi="Times New Roman" w:cs="Times New Roman"/>
      </w:rPr>
    </w:lvl>
    <w:lvl w:ilvl="8" w:tplc="0418001B">
      <w:start w:val="1"/>
      <w:numFmt w:val="lowerRoman"/>
      <w:lvlText w:val="%9."/>
      <w:lvlJc w:val="right"/>
      <w:pPr>
        <w:ind w:left="6840" w:hanging="180"/>
      </w:pPr>
      <w:rPr>
        <w:rFonts w:ascii="Times New Roman" w:hAnsi="Times New Roman" w:cs="Times New Roman"/>
      </w:rPr>
    </w:lvl>
  </w:abstractNum>
  <w:abstractNum w:abstractNumId="3" w15:restartNumberingAfterBreak="0">
    <w:nsid w:val="08677DA5"/>
    <w:multiLevelType w:val="hybridMultilevel"/>
    <w:tmpl w:val="F2986E02"/>
    <w:lvl w:ilvl="0" w:tplc="C17C330E">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A5489A"/>
    <w:multiLevelType w:val="hybridMultilevel"/>
    <w:tmpl w:val="06B81E24"/>
    <w:lvl w:ilvl="0" w:tplc="E9FE41D6">
      <w:numFmt w:val="bullet"/>
      <w:lvlText w:val="-"/>
      <w:lvlJc w:val="left"/>
      <w:pPr>
        <w:ind w:left="-90" w:hanging="360"/>
      </w:pPr>
      <w:rPr>
        <w:rFonts w:ascii="Trebuchet MS" w:eastAsiaTheme="minorEastAsia" w:hAnsi="Trebuchet MS" w:cstheme="minorBidi"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15:restartNumberingAfterBreak="0">
    <w:nsid w:val="0A0D4143"/>
    <w:multiLevelType w:val="hybridMultilevel"/>
    <w:tmpl w:val="40E88AB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E55763F"/>
    <w:multiLevelType w:val="hybridMultilevel"/>
    <w:tmpl w:val="3650EE44"/>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17">
      <w:start w:val="1"/>
      <w:numFmt w:val="lowerLetter"/>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013595C"/>
    <w:multiLevelType w:val="hybridMultilevel"/>
    <w:tmpl w:val="9A9E17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4D77C3"/>
    <w:multiLevelType w:val="hybridMultilevel"/>
    <w:tmpl w:val="BFF00B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C66BCF"/>
    <w:multiLevelType w:val="hybridMultilevel"/>
    <w:tmpl w:val="8DC67902"/>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72463BF"/>
    <w:multiLevelType w:val="hybridMultilevel"/>
    <w:tmpl w:val="2E6EB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AE6337"/>
    <w:multiLevelType w:val="hybridMultilevel"/>
    <w:tmpl w:val="E95C1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6E32E4"/>
    <w:multiLevelType w:val="hybridMultilevel"/>
    <w:tmpl w:val="1C90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3660A62"/>
    <w:multiLevelType w:val="hybridMultilevel"/>
    <w:tmpl w:val="96FE2556"/>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F67F77"/>
    <w:multiLevelType w:val="hybridMultilevel"/>
    <w:tmpl w:val="1D301B34"/>
    <w:lvl w:ilvl="0" w:tplc="8C6A2600">
      <w:start w:val="1"/>
      <w:numFmt w:val="bullet"/>
      <w:lvlText w:val="-"/>
      <w:lvlJc w:val="left"/>
      <w:pPr>
        <w:ind w:left="720" w:hanging="360"/>
      </w:pPr>
      <w:rPr>
        <w:rFonts w:ascii="Arial" w:eastAsia="Calibr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6B60F8"/>
    <w:multiLevelType w:val="hybridMultilevel"/>
    <w:tmpl w:val="91C6FE04"/>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40F2579F"/>
    <w:multiLevelType w:val="hybridMultilevel"/>
    <w:tmpl w:val="4962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C713B1"/>
    <w:multiLevelType w:val="hybridMultilevel"/>
    <w:tmpl w:val="EC24ADBC"/>
    <w:lvl w:ilvl="0" w:tplc="5DFAA0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2F03BF"/>
    <w:multiLevelType w:val="hybridMultilevel"/>
    <w:tmpl w:val="2DB4CBD0"/>
    <w:lvl w:ilvl="0" w:tplc="F558B0CC">
      <w:start w:val="1"/>
      <w:numFmt w:val="bullet"/>
      <w:lvlText w:val="-"/>
      <w:lvlJc w:val="left"/>
      <w:pPr>
        <w:ind w:left="1260" w:hanging="360"/>
      </w:pPr>
      <w:rPr>
        <w:rFonts w:ascii="Calibri" w:eastAsia="SimSu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564D21"/>
    <w:multiLevelType w:val="hybridMultilevel"/>
    <w:tmpl w:val="CED20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33FCE"/>
    <w:multiLevelType w:val="hybridMultilevel"/>
    <w:tmpl w:val="06684160"/>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ED5A3F"/>
    <w:multiLevelType w:val="hybridMultilevel"/>
    <w:tmpl w:val="BDE0C7AC"/>
    <w:lvl w:ilvl="0" w:tplc="5ED8FFA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82732F"/>
    <w:multiLevelType w:val="hybridMultilevel"/>
    <w:tmpl w:val="D802510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20314"/>
    <w:multiLevelType w:val="multilevel"/>
    <w:tmpl w:val="A9EAE55C"/>
    <w:lvl w:ilvl="0">
      <w:start w:val="1"/>
      <w:numFmt w:val="decimal"/>
      <w:lvlText w:val="%1."/>
      <w:lvlJc w:val="left"/>
      <w:pPr>
        <w:ind w:left="450" w:hanging="450"/>
      </w:pPr>
      <w:rPr>
        <w:rFonts w:ascii="Calibri" w:hAnsi="Calibri" w:cs="Calibri" w:hint="default"/>
        <w:sz w:val="24"/>
        <w:szCs w:val="24"/>
      </w:rPr>
    </w:lvl>
    <w:lvl w:ilvl="1">
      <w:start w:val="1"/>
      <w:numFmt w:val="decimal"/>
      <w:lvlText w:val="%1.%2."/>
      <w:lvlJc w:val="left"/>
      <w:pPr>
        <w:ind w:left="1288" w:hanging="720"/>
      </w:pPr>
      <w:rPr>
        <w:rFonts w:ascii="Calibri" w:hAnsi="Calibri" w:cs="Calibri" w:hint="default"/>
      </w:rPr>
    </w:lvl>
    <w:lvl w:ilvl="2">
      <w:start w:val="1"/>
      <w:numFmt w:val="decimal"/>
      <w:lvlText w:val="%1.%2.%3."/>
      <w:lvlJc w:val="left"/>
      <w:pPr>
        <w:ind w:left="5399" w:hanging="720"/>
      </w:pPr>
      <w:rPr>
        <w:rFonts w:ascii="Times New Roman" w:hAnsi="Times New Roman" w:cs="Times New Roman" w:hint="default"/>
      </w:rPr>
    </w:lvl>
    <w:lvl w:ilvl="3">
      <w:start w:val="1"/>
      <w:numFmt w:val="decimal"/>
      <w:lvlText w:val="%1.%2.%3.%4."/>
      <w:lvlJc w:val="left"/>
      <w:pPr>
        <w:ind w:left="3240" w:hanging="1080"/>
      </w:pPr>
      <w:rPr>
        <w:rFonts w:ascii="Times New Roman" w:hAnsi="Times New Roman" w:cs="Times New Roman" w:hint="default"/>
      </w:rPr>
    </w:lvl>
    <w:lvl w:ilvl="4">
      <w:start w:val="1"/>
      <w:numFmt w:val="decimal"/>
      <w:lvlText w:val="%1.%2.%3.%4.%5."/>
      <w:lvlJc w:val="left"/>
      <w:pPr>
        <w:ind w:left="4320" w:hanging="1440"/>
      </w:pPr>
      <w:rPr>
        <w:rFonts w:ascii="Times New Roman" w:hAnsi="Times New Roman" w:cs="Times New Roman" w:hint="default"/>
      </w:rPr>
    </w:lvl>
    <w:lvl w:ilvl="5">
      <w:start w:val="1"/>
      <w:numFmt w:val="decimal"/>
      <w:lvlText w:val="%1.%2.%3.%4.%5.%6."/>
      <w:lvlJc w:val="left"/>
      <w:pPr>
        <w:ind w:left="5040" w:hanging="1440"/>
      </w:pPr>
      <w:rPr>
        <w:rFonts w:ascii="Times New Roman" w:hAnsi="Times New Roman" w:cs="Times New Roman" w:hint="default"/>
      </w:rPr>
    </w:lvl>
    <w:lvl w:ilvl="6">
      <w:start w:val="1"/>
      <w:numFmt w:val="decimal"/>
      <w:lvlText w:val="%1.%2.%3.%4.%5.%6.%7."/>
      <w:lvlJc w:val="left"/>
      <w:pPr>
        <w:ind w:left="6120" w:hanging="1800"/>
      </w:pPr>
      <w:rPr>
        <w:rFonts w:ascii="Times New Roman" w:hAnsi="Times New Roman" w:cs="Times New Roman" w:hint="default"/>
      </w:rPr>
    </w:lvl>
    <w:lvl w:ilvl="7">
      <w:start w:val="1"/>
      <w:numFmt w:val="decimal"/>
      <w:lvlText w:val="%1.%2.%3.%4.%5.%6.%7.%8."/>
      <w:lvlJc w:val="left"/>
      <w:pPr>
        <w:ind w:left="7200" w:hanging="2160"/>
      </w:pPr>
      <w:rPr>
        <w:rFonts w:ascii="Times New Roman" w:hAnsi="Times New Roman" w:cs="Times New Roman" w:hint="default"/>
      </w:rPr>
    </w:lvl>
    <w:lvl w:ilvl="8">
      <w:start w:val="1"/>
      <w:numFmt w:val="decimal"/>
      <w:lvlText w:val="%1.%2.%3.%4.%5.%6.%7.%8.%9."/>
      <w:lvlJc w:val="left"/>
      <w:pPr>
        <w:ind w:left="7920" w:hanging="2160"/>
      </w:pPr>
      <w:rPr>
        <w:rFonts w:ascii="Times New Roman" w:hAnsi="Times New Roman" w:cs="Times New Roman" w:hint="default"/>
      </w:rPr>
    </w:lvl>
  </w:abstractNum>
  <w:abstractNum w:abstractNumId="25" w15:restartNumberingAfterBreak="0">
    <w:nsid w:val="548C58C9"/>
    <w:multiLevelType w:val="hybridMultilevel"/>
    <w:tmpl w:val="B5EE038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C562D1"/>
    <w:multiLevelType w:val="hybridMultilevel"/>
    <w:tmpl w:val="86B433A6"/>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9B5EAF"/>
    <w:multiLevelType w:val="hybridMultilevel"/>
    <w:tmpl w:val="24367F1E"/>
    <w:lvl w:ilvl="0" w:tplc="72AA3C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640C9B"/>
    <w:multiLevelType w:val="hybridMultilevel"/>
    <w:tmpl w:val="EDBE2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3B7BD5"/>
    <w:multiLevelType w:val="hybridMultilevel"/>
    <w:tmpl w:val="1C5AF494"/>
    <w:lvl w:ilvl="0" w:tplc="34A626AC">
      <w:start w:val="14"/>
      <w:numFmt w:val="bullet"/>
      <w:lvlText w:val="-"/>
      <w:lvlJc w:val="left"/>
      <w:pPr>
        <w:ind w:left="-66" w:hanging="360"/>
      </w:pPr>
      <w:rPr>
        <w:rFonts w:ascii="Trebuchet MS" w:eastAsia="Times New Roman" w:hAnsi="Trebuchet MS" w:cs="Calibr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0" w15:restartNumberingAfterBreak="0">
    <w:nsid w:val="606850BF"/>
    <w:multiLevelType w:val="hybridMultilevel"/>
    <w:tmpl w:val="865AD472"/>
    <w:lvl w:ilvl="0" w:tplc="A664C6F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2FE65E7"/>
    <w:multiLevelType w:val="hybridMultilevel"/>
    <w:tmpl w:val="38F69E6E"/>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C46F5B"/>
    <w:multiLevelType w:val="hybridMultilevel"/>
    <w:tmpl w:val="D750C3D4"/>
    <w:lvl w:ilvl="0" w:tplc="4BBCD9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583E81"/>
    <w:multiLevelType w:val="hybridMultilevel"/>
    <w:tmpl w:val="67A6DE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693C93"/>
    <w:multiLevelType w:val="hybridMultilevel"/>
    <w:tmpl w:val="EB3C0912"/>
    <w:lvl w:ilvl="0" w:tplc="E0441E4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A3260A2"/>
    <w:multiLevelType w:val="hybridMultilevel"/>
    <w:tmpl w:val="C7021F66"/>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8" w15:restartNumberingAfterBreak="0">
    <w:nsid w:val="6A6319B8"/>
    <w:multiLevelType w:val="hybridMultilevel"/>
    <w:tmpl w:val="D29891FE"/>
    <w:lvl w:ilvl="0" w:tplc="04090017">
      <w:start w:val="1"/>
      <w:numFmt w:val="lowerLetter"/>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9" w15:restartNumberingAfterBreak="0">
    <w:nsid w:val="6D8A121B"/>
    <w:multiLevelType w:val="hybridMultilevel"/>
    <w:tmpl w:val="B6CAFE4A"/>
    <w:lvl w:ilvl="0" w:tplc="0418000F">
      <w:start w:val="1"/>
      <w:numFmt w:val="decimal"/>
      <w:lvlText w:val="%1."/>
      <w:lvlJc w:val="left"/>
      <w:pPr>
        <w:ind w:left="3240" w:hanging="360"/>
      </w:pPr>
      <w:rPr>
        <w:rFonts w:ascii="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A57011"/>
    <w:multiLevelType w:val="hybridMultilevel"/>
    <w:tmpl w:val="7A58186C"/>
    <w:lvl w:ilvl="0" w:tplc="04090017">
      <w:start w:val="1"/>
      <w:numFmt w:val="lowerLetter"/>
      <w:lvlText w:val="%1)"/>
      <w:lvlJc w:val="left"/>
      <w:pPr>
        <w:ind w:left="272" w:hanging="360"/>
      </w:p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41" w15:restartNumberingAfterBreak="0">
    <w:nsid w:val="6EFB677E"/>
    <w:multiLevelType w:val="hybridMultilevel"/>
    <w:tmpl w:val="6DEA026C"/>
    <w:lvl w:ilvl="0" w:tplc="221A8B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735D43"/>
    <w:multiLevelType w:val="multilevel"/>
    <w:tmpl w:val="430218FE"/>
    <w:lvl w:ilvl="0">
      <w:start w:val="1"/>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FCC2B2D"/>
    <w:multiLevelType w:val="hybridMultilevel"/>
    <w:tmpl w:val="07441C12"/>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2D1CEBAC">
      <w:start w:val="1"/>
      <w:numFmt w:val="decimal"/>
      <w:lvlText w:val="%7."/>
      <w:lvlJc w:val="left"/>
      <w:pPr>
        <w:tabs>
          <w:tab w:val="num" w:pos="5400"/>
        </w:tabs>
        <w:ind w:left="5400" w:hanging="360"/>
      </w:pPr>
      <w:rPr>
        <w:b/>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44" w15:restartNumberingAfterBreak="0">
    <w:nsid w:val="716333E6"/>
    <w:multiLevelType w:val="hybridMultilevel"/>
    <w:tmpl w:val="31B0AB52"/>
    <w:lvl w:ilvl="0" w:tplc="04090013">
      <w:start w:val="1"/>
      <w:numFmt w:val="upperRoman"/>
      <w:lvlText w:val="%1."/>
      <w:lvlJc w:val="right"/>
      <w:pPr>
        <w:tabs>
          <w:tab w:val="num" w:pos="180"/>
        </w:tabs>
        <w:ind w:left="180" w:hanging="180"/>
      </w:pPr>
      <w:rPr>
        <w:rFonts w:ascii="Times New Roman" w:hAnsi="Times New Roman" w:cs="Times New Roman"/>
      </w:rPr>
    </w:lvl>
    <w:lvl w:ilvl="1" w:tplc="17940974">
      <w:numFmt w:val="bullet"/>
      <w:lvlText w:val="-"/>
      <w:lvlJc w:val="left"/>
      <w:pPr>
        <w:ind w:left="2160" w:hanging="360"/>
      </w:pPr>
      <w:rPr>
        <w:rFonts w:ascii="Calibri" w:eastAsia="Times New Roman" w:hAnsi="Calibri" w:hint="default"/>
      </w:rPr>
    </w:lvl>
    <w:lvl w:ilvl="2" w:tplc="0409001B">
      <w:start w:val="1"/>
      <w:numFmt w:val="lowerRoman"/>
      <w:lvlText w:val="%3."/>
      <w:lvlJc w:val="right"/>
      <w:pPr>
        <w:tabs>
          <w:tab w:val="num" w:pos="2880"/>
        </w:tabs>
        <w:ind w:left="2880" w:hanging="180"/>
      </w:pPr>
      <w:rPr>
        <w:rFonts w:ascii="Times New Roman" w:hAnsi="Times New Roman" w:cs="Times New Roman"/>
      </w:rPr>
    </w:lvl>
    <w:lvl w:ilvl="3" w:tplc="0409000F">
      <w:start w:val="1"/>
      <w:numFmt w:val="decimal"/>
      <w:lvlText w:val="%4."/>
      <w:lvlJc w:val="left"/>
      <w:pPr>
        <w:tabs>
          <w:tab w:val="num" w:pos="3600"/>
        </w:tabs>
        <w:ind w:left="3600" w:hanging="360"/>
      </w:pPr>
      <w:rPr>
        <w:rFonts w:ascii="Times New Roman" w:hAnsi="Times New Roman" w:cs="Times New Roman"/>
      </w:rPr>
    </w:lvl>
    <w:lvl w:ilvl="4" w:tplc="04090019">
      <w:start w:val="1"/>
      <w:numFmt w:val="lowerLetter"/>
      <w:lvlText w:val="%5."/>
      <w:lvlJc w:val="left"/>
      <w:pPr>
        <w:tabs>
          <w:tab w:val="num" w:pos="4320"/>
        </w:tabs>
        <w:ind w:left="4320" w:hanging="360"/>
      </w:pPr>
      <w:rPr>
        <w:rFonts w:ascii="Times New Roman" w:hAnsi="Times New Roman" w:cs="Times New Roman"/>
      </w:rPr>
    </w:lvl>
    <w:lvl w:ilvl="5" w:tplc="0409001B">
      <w:start w:val="1"/>
      <w:numFmt w:val="lowerRoman"/>
      <w:lvlText w:val="%6."/>
      <w:lvlJc w:val="right"/>
      <w:pPr>
        <w:tabs>
          <w:tab w:val="num" w:pos="5040"/>
        </w:tabs>
        <w:ind w:left="5040" w:hanging="180"/>
      </w:pPr>
      <w:rPr>
        <w:rFonts w:ascii="Times New Roman" w:hAnsi="Times New Roman" w:cs="Times New Roman"/>
      </w:rPr>
    </w:lvl>
    <w:lvl w:ilvl="6" w:tplc="0409000F">
      <w:start w:val="1"/>
      <w:numFmt w:val="decimal"/>
      <w:lvlText w:val="%7."/>
      <w:lvlJc w:val="left"/>
      <w:pPr>
        <w:tabs>
          <w:tab w:val="num" w:pos="5760"/>
        </w:tabs>
        <w:ind w:left="5760" w:hanging="360"/>
      </w:pPr>
      <w:rPr>
        <w:rFonts w:ascii="Times New Roman" w:hAnsi="Times New Roman" w:cs="Times New Roman"/>
      </w:rPr>
    </w:lvl>
    <w:lvl w:ilvl="7" w:tplc="04090019">
      <w:start w:val="1"/>
      <w:numFmt w:val="lowerLetter"/>
      <w:lvlText w:val="%8."/>
      <w:lvlJc w:val="left"/>
      <w:pPr>
        <w:tabs>
          <w:tab w:val="num" w:pos="6480"/>
        </w:tabs>
        <w:ind w:left="6480" w:hanging="360"/>
      </w:pPr>
      <w:rPr>
        <w:rFonts w:ascii="Times New Roman" w:hAnsi="Times New Roman" w:cs="Times New Roman"/>
      </w:rPr>
    </w:lvl>
    <w:lvl w:ilvl="8" w:tplc="0409001B">
      <w:start w:val="1"/>
      <w:numFmt w:val="lowerRoman"/>
      <w:lvlText w:val="%9."/>
      <w:lvlJc w:val="right"/>
      <w:pPr>
        <w:tabs>
          <w:tab w:val="num" w:pos="7200"/>
        </w:tabs>
        <w:ind w:left="7200" w:hanging="180"/>
      </w:pPr>
      <w:rPr>
        <w:rFonts w:ascii="Times New Roman" w:hAnsi="Times New Roman" w:cs="Times New Roman"/>
      </w:rPr>
    </w:lvl>
  </w:abstractNum>
  <w:abstractNum w:abstractNumId="45"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44"/>
  </w:num>
  <w:num w:numId="3">
    <w:abstractNumId w:val="2"/>
  </w:num>
  <w:num w:numId="4">
    <w:abstractNumId w:val="42"/>
  </w:num>
  <w:num w:numId="5">
    <w:abstractNumId w:val="15"/>
  </w:num>
  <w:num w:numId="6">
    <w:abstractNumId w:val="34"/>
  </w:num>
  <w:num w:numId="7">
    <w:abstractNumId w:val="0"/>
  </w:num>
  <w:num w:numId="8">
    <w:abstractNumId w:val="5"/>
  </w:num>
  <w:num w:numId="9">
    <w:abstractNumId w:val="11"/>
  </w:num>
  <w:num w:numId="10">
    <w:abstractNumId w:val="12"/>
  </w:num>
  <w:num w:numId="11">
    <w:abstractNumId w:val="17"/>
  </w:num>
  <w:num w:numId="12">
    <w:abstractNumId w:val="41"/>
  </w:num>
  <w:num w:numId="13">
    <w:abstractNumId w:val="3"/>
  </w:num>
  <w:num w:numId="14">
    <w:abstractNumId w:val="30"/>
  </w:num>
  <w:num w:numId="15">
    <w:abstractNumId w:val="32"/>
  </w:num>
  <w:num w:numId="16">
    <w:abstractNumId w:val="19"/>
  </w:num>
  <w:num w:numId="17">
    <w:abstractNumId w:val="8"/>
  </w:num>
  <w:num w:numId="18">
    <w:abstractNumId w:val="28"/>
  </w:num>
  <w:num w:numId="19">
    <w:abstractNumId w:val="10"/>
  </w:num>
  <w:num w:numId="20">
    <w:abstractNumId w:val="7"/>
  </w:num>
  <w:num w:numId="21">
    <w:abstractNumId w:val="25"/>
  </w:num>
  <w:num w:numId="22">
    <w:abstractNumId w:val="22"/>
  </w:num>
  <w:num w:numId="23">
    <w:abstractNumId w:val="20"/>
  </w:num>
  <w:num w:numId="24">
    <w:abstractNumId w:val="27"/>
  </w:num>
  <w:num w:numId="25">
    <w:abstractNumId w:val="39"/>
  </w:num>
  <w:num w:numId="26">
    <w:abstractNumId w:val="18"/>
  </w:num>
  <w:num w:numId="27">
    <w:abstractNumId w:val="26"/>
  </w:num>
  <w:num w:numId="28">
    <w:abstractNumId w:val="31"/>
  </w:num>
  <w:num w:numId="29">
    <w:abstractNumId w:val="14"/>
  </w:num>
  <w:num w:numId="30">
    <w:abstractNumId w:val="9"/>
  </w:num>
  <w:num w:numId="31">
    <w:abstractNumId w:val="21"/>
  </w:num>
  <w:num w:numId="32">
    <w:abstractNumId w:val="35"/>
  </w:num>
  <w:num w:numId="33">
    <w:abstractNumId w:val="1"/>
  </w:num>
  <w:num w:numId="34">
    <w:abstractNumId w:val="4"/>
  </w:num>
  <w:num w:numId="35">
    <w:abstractNumId w:val="43"/>
  </w:num>
  <w:num w:numId="36">
    <w:abstractNumId w:val="23"/>
  </w:num>
  <w:num w:numId="37">
    <w:abstractNumId w:val="40"/>
  </w:num>
  <w:num w:numId="38">
    <w:abstractNumId w:val="6"/>
  </w:num>
  <w:num w:numId="39">
    <w:abstractNumId w:val="37"/>
  </w:num>
  <w:num w:numId="40">
    <w:abstractNumId w:val="16"/>
  </w:num>
  <w:num w:numId="41">
    <w:abstractNumId w:val="29"/>
  </w:num>
  <w:num w:numId="42">
    <w:abstractNumId w:val="33"/>
  </w:num>
  <w:num w:numId="43">
    <w:abstractNumId w:val="13"/>
  </w:num>
  <w:num w:numId="44">
    <w:abstractNumId w:val="45"/>
  </w:num>
  <w:num w:numId="45">
    <w:abstractNumId w:val="3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2D4"/>
    <w:rsid w:val="00000E6F"/>
    <w:rsid w:val="000034CC"/>
    <w:rsid w:val="0000367B"/>
    <w:rsid w:val="0000646A"/>
    <w:rsid w:val="000068CE"/>
    <w:rsid w:val="00011ECC"/>
    <w:rsid w:val="00016A34"/>
    <w:rsid w:val="00020F0B"/>
    <w:rsid w:val="000467E2"/>
    <w:rsid w:val="00047834"/>
    <w:rsid w:val="00047A71"/>
    <w:rsid w:val="00051974"/>
    <w:rsid w:val="00055EE4"/>
    <w:rsid w:val="000610BB"/>
    <w:rsid w:val="000651D7"/>
    <w:rsid w:val="00067828"/>
    <w:rsid w:val="00075267"/>
    <w:rsid w:val="00082861"/>
    <w:rsid w:val="00084002"/>
    <w:rsid w:val="00086A29"/>
    <w:rsid w:val="00087F5D"/>
    <w:rsid w:val="0009346F"/>
    <w:rsid w:val="00095975"/>
    <w:rsid w:val="00095C9B"/>
    <w:rsid w:val="000A242D"/>
    <w:rsid w:val="000A3578"/>
    <w:rsid w:val="000A5724"/>
    <w:rsid w:val="000A62B8"/>
    <w:rsid w:val="000B0E44"/>
    <w:rsid w:val="000B71C5"/>
    <w:rsid w:val="000C4FDE"/>
    <w:rsid w:val="000C5C28"/>
    <w:rsid w:val="000C75F9"/>
    <w:rsid w:val="000D11A7"/>
    <w:rsid w:val="000D241E"/>
    <w:rsid w:val="000D2500"/>
    <w:rsid w:val="000D3577"/>
    <w:rsid w:val="000D4C53"/>
    <w:rsid w:val="000D6EB5"/>
    <w:rsid w:val="000D74FE"/>
    <w:rsid w:val="000E1893"/>
    <w:rsid w:val="000F5AD4"/>
    <w:rsid w:val="000F5D1E"/>
    <w:rsid w:val="00104A4D"/>
    <w:rsid w:val="0011304A"/>
    <w:rsid w:val="001232BE"/>
    <w:rsid w:val="00135E34"/>
    <w:rsid w:val="00142D86"/>
    <w:rsid w:val="001526F3"/>
    <w:rsid w:val="0015279F"/>
    <w:rsid w:val="00153326"/>
    <w:rsid w:val="001563B1"/>
    <w:rsid w:val="001579EF"/>
    <w:rsid w:val="00157ACF"/>
    <w:rsid w:val="00162B1E"/>
    <w:rsid w:val="0016450C"/>
    <w:rsid w:val="0016780B"/>
    <w:rsid w:val="00170F34"/>
    <w:rsid w:val="00181373"/>
    <w:rsid w:val="00181A1B"/>
    <w:rsid w:val="00181E5C"/>
    <w:rsid w:val="00185CFF"/>
    <w:rsid w:val="00185F75"/>
    <w:rsid w:val="0019019D"/>
    <w:rsid w:val="00190454"/>
    <w:rsid w:val="00195585"/>
    <w:rsid w:val="001965F2"/>
    <w:rsid w:val="00197EBF"/>
    <w:rsid w:val="001A1673"/>
    <w:rsid w:val="001A19CC"/>
    <w:rsid w:val="001A45E4"/>
    <w:rsid w:val="001A4CFB"/>
    <w:rsid w:val="001A5310"/>
    <w:rsid w:val="001A58FD"/>
    <w:rsid w:val="001C2757"/>
    <w:rsid w:val="001C292E"/>
    <w:rsid w:val="001C2EEC"/>
    <w:rsid w:val="001C5342"/>
    <w:rsid w:val="001D118A"/>
    <w:rsid w:val="001E01F0"/>
    <w:rsid w:val="001E2729"/>
    <w:rsid w:val="001E55C3"/>
    <w:rsid w:val="001F7046"/>
    <w:rsid w:val="00202A2E"/>
    <w:rsid w:val="002060DD"/>
    <w:rsid w:val="00206ED4"/>
    <w:rsid w:val="0021363F"/>
    <w:rsid w:val="00221CE2"/>
    <w:rsid w:val="00227F11"/>
    <w:rsid w:val="0023298B"/>
    <w:rsid w:val="00232B41"/>
    <w:rsid w:val="00235C78"/>
    <w:rsid w:val="00242443"/>
    <w:rsid w:val="0024531A"/>
    <w:rsid w:val="002510AC"/>
    <w:rsid w:val="002579DD"/>
    <w:rsid w:val="00260318"/>
    <w:rsid w:val="002638CC"/>
    <w:rsid w:val="00264609"/>
    <w:rsid w:val="00264AB4"/>
    <w:rsid w:val="002725B6"/>
    <w:rsid w:val="002756C8"/>
    <w:rsid w:val="0027755B"/>
    <w:rsid w:val="00281013"/>
    <w:rsid w:val="00282A54"/>
    <w:rsid w:val="002A3641"/>
    <w:rsid w:val="002A5A3F"/>
    <w:rsid w:val="002A6FE7"/>
    <w:rsid w:val="002B0C34"/>
    <w:rsid w:val="002B0EC7"/>
    <w:rsid w:val="002B43F6"/>
    <w:rsid w:val="002C2EB8"/>
    <w:rsid w:val="002C4A00"/>
    <w:rsid w:val="002D18B4"/>
    <w:rsid w:val="002D3BDB"/>
    <w:rsid w:val="002D7122"/>
    <w:rsid w:val="002D7E1C"/>
    <w:rsid w:val="002E0E80"/>
    <w:rsid w:val="002E3189"/>
    <w:rsid w:val="00300468"/>
    <w:rsid w:val="00301537"/>
    <w:rsid w:val="0030653B"/>
    <w:rsid w:val="00311806"/>
    <w:rsid w:val="00322183"/>
    <w:rsid w:val="00322DA1"/>
    <w:rsid w:val="003238E4"/>
    <w:rsid w:val="003248E6"/>
    <w:rsid w:val="003269C9"/>
    <w:rsid w:val="0032774C"/>
    <w:rsid w:val="003363C9"/>
    <w:rsid w:val="00337587"/>
    <w:rsid w:val="003376B7"/>
    <w:rsid w:val="0034490A"/>
    <w:rsid w:val="00352960"/>
    <w:rsid w:val="00355D47"/>
    <w:rsid w:val="00356287"/>
    <w:rsid w:val="00356518"/>
    <w:rsid w:val="00356BED"/>
    <w:rsid w:val="00361698"/>
    <w:rsid w:val="003637A0"/>
    <w:rsid w:val="00374551"/>
    <w:rsid w:val="003831F3"/>
    <w:rsid w:val="00383595"/>
    <w:rsid w:val="00384D05"/>
    <w:rsid w:val="00392F6A"/>
    <w:rsid w:val="003957FC"/>
    <w:rsid w:val="003A4BA8"/>
    <w:rsid w:val="003A4DE0"/>
    <w:rsid w:val="003A4DE6"/>
    <w:rsid w:val="003A7432"/>
    <w:rsid w:val="003A7B22"/>
    <w:rsid w:val="003B481A"/>
    <w:rsid w:val="003B4B81"/>
    <w:rsid w:val="003C64A0"/>
    <w:rsid w:val="003D3F37"/>
    <w:rsid w:val="003D5F5E"/>
    <w:rsid w:val="003D6BEA"/>
    <w:rsid w:val="003E265F"/>
    <w:rsid w:val="003E4BA8"/>
    <w:rsid w:val="003F5ADE"/>
    <w:rsid w:val="003F6070"/>
    <w:rsid w:val="003F6B50"/>
    <w:rsid w:val="003F72CC"/>
    <w:rsid w:val="00400C1A"/>
    <w:rsid w:val="00401B01"/>
    <w:rsid w:val="00403E7D"/>
    <w:rsid w:val="00404B56"/>
    <w:rsid w:val="0041004B"/>
    <w:rsid w:val="004158B6"/>
    <w:rsid w:val="00423320"/>
    <w:rsid w:val="00425142"/>
    <w:rsid w:val="00427A35"/>
    <w:rsid w:val="00430271"/>
    <w:rsid w:val="0043137E"/>
    <w:rsid w:val="00434748"/>
    <w:rsid w:val="0043788C"/>
    <w:rsid w:val="00437936"/>
    <w:rsid w:val="00440595"/>
    <w:rsid w:val="00441F54"/>
    <w:rsid w:val="00443805"/>
    <w:rsid w:val="00446C1D"/>
    <w:rsid w:val="00452C6A"/>
    <w:rsid w:val="00455686"/>
    <w:rsid w:val="00455A08"/>
    <w:rsid w:val="0045659E"/>
    <w:rsid w:val="00464A47"/>
    <w:rsid w:val="004709F9"/>
    <w:rsid w:val="004757D3"/>
    <w:rsid w:val="00477FFD"/>
    <w:rsid w:val="004868F2"/>
    <w:rsid w:val="00490ACF"/>
    <w:rsid w:val="00495440"/>
    <w:rsid w:val="004A0238"/>
    <w:rsid w:val="004A0419"/>
    <w:rsid w:val="004A051E"/>
    <w:rsid w:val="004A3BED"/>
    <w:rsid w:val="004B1B49"/>
    <w:rsid w:val="004B2FAD"/>
    <w:rsid w:val="004B7824"/>
    <w:rsid w:val="004C0156"/>
    <w:rsid w:val="004C100D"/>
    <w:rsid w:val="004C40A8"/>
    <w:rsid w:val="004D58D1"/>
    <w:rsid w:val="004D6050"/>
    <w:rsid w:val="004D7FA8"/>
    <w:rsid w:val="004E223B"/>
    <w:rsid w:val="004E28BF"/>
    <w:rsid w:val="004E4717"/>
    <w:rsid w:val="004E78F7"/>
    <w:rsid w:val="004F3EB6"/>
    <w:rsid w:val="005032D7"/>
    <w:rsid w:val="00504F73"/>
    <w:rsid w:val="005050A6"/>
    <w:rsid w:val="00506BA2"/>
    <w:rsid w:val="00516ECA"/>
    <w:rsid w:val="00521063"/>
    <w:rsid w:val="0052358B"/>
    <w:rsid w:val="005241BC"/>
    <w:rsid w:val="005262D3"/>
    <w:rsid w:val="00526406"/>
    <w:rsid w:val="00526C48"/>
    <w:rsid w:val="005348D4"/>
    <w:rsid w:val="00534C20"/>
    <w:rsid w:val="00540708"/>
    <w:rsid w:val="00543024"/>
    <w:rsid w:val="00545586"/>
    <w:rsid w:val="005470FA"/>
    <w:rsid w:val="0054768F"/>
    <w:rsid w:val="00553B8A"/>
    <w:rsid w:val="005540DB"/>
    <w:rsid w:val="005567AB"/>
    <w:rsid w:val="005619EB"/>
    <w:rsid w:val="00567DC2"/>
    <w:rsid w:val="00570CF4"/>
    <w:rsid w:val="00571DF8"/>
    <w:rsid w:val="00572772"/>
    <w:rsid w:val="0058115F"/>
    <w:rsid w:val="005829FF"/>
    <w:rsid w:val="00583C6D"/>
    <w:rsid w:val="0059238E"/>
    <w:rsid w:val="00592FED"/>
    <w:rsid w:val="00593BDA"/>
    <w:rsid w:val="00594E60"/>
    <w:rsid w:val="0059577C"/>
    <w:rsid w:val="005958C0"/>
    <w:rsid w:val="005958CD"/>
    <w:rsid w:val="005A3016"/>
    <w:rsid w:val="005A78B7"/>
    <w:rsid w:val="005B05C3"/>
    <w:rsid w:val="005B688D"/>
    <w:rsid w:val="005C378F"/>
    <w:rsid w:val="005D25DA"/>
    <w:rsid w:val="005D65D9"/>
    <w:rsid w:val="005E09F5"/>
    <w:rsid w:val="005E2783"/>
    <w:rsid w:val="005E2C20"/>
    <w:rsid w:val="005F017C"/>
    <w:rsid w:val="005F1432"/>
    <w:rsid w:val="00600A24"/>
    <w:rsid w:val="0060184C"/>
    <w:rsid w:val="006022AC"/>
    <w:rsid w:val="00602BB7"/>
    <w:rsid w:val="006056F7"/>
    <w:rsid w:val="006100B0"/>
    <w:rsid w:val="006104E4"/>
    <w:rsid w:val="006113D3"/>
    <w:rsid w:val="0061257E"/>
    <w:rsid w:val="0061463E"/>
    <w:rsid w:val="00615557"/>
    <w:rsid w:val="00616E91"/>
    <w:rsid w:val="00621DDD"/>
    <w:rsid w:val="00624DCE"/>
    <w:rsid w:val="00625B73"/>
    <w:rsid w:val="00627981"/>
    <w:rsid w:val="00631CD4"/>
    <w:rsid w:val="00642A2F"/>
    <w:rsid w:val="00643CEB"/>
    <w:rsid w:val="006448F8"/>
    <w:rsid w:val="00652FC8"/>
    <w:rsid w:val="00655A6B"/>
    <w:rsid w:val="00684EEC"/>
    <w:rsid w:val="00685CD2"/>
    <w:rsid w:val="006A0C6C"/>
    <w:rsid w:val="006A153B"/>
    <w:rsid w:val="006A3EB8"/>
    <w:rsid w:val="006A4045"/>
    <w:rsid w:val="006B0CB0"/>
    <w:rsid w:val="006B3C2A"/>
    <w:rsid w:val="006B51AF"/>
    <w:rsid w:val="006C26F7"/>
    <w:rsid w:val="006C2A4B"/>
    <w:rsid w:val="006D57C7"/>
    <w:rsid w:val="006E332C"/>
    <w:rsid w:val="006E42FD"/>
    <w:rsid w:val="006E7026"/>
    <w:rsid w:val="006F22E0"/>
    <w:rsid w:val="006F5AAA"/>
    <w:rsid w:val="006F69EA"/>
    <w:rsid w:val="00710ADF"/>
    <w:rsid w:val="007141EC"/>
    <w:rsid w:val="007179D5"/>
    <w:rsid w:val="00717F79"/>
    <w:rsid w:val="007219A0"/>
    <w:rsid w:val="00722D64"/>
    <w:rsid w:val="00722EC8"/>
    <w:rsid w:val="007242BD"/>
    <w:rsid w:val="0072701E"/>
    <w:rsid w:val="0073542A"/>
    <w:rsid w:val="00742C3B"/>
    <w:rsid w:val="00743428"/>
    <w:rsid w:val="00746F5C"/>
    <w:rsid w:val="00750E4B"/>
    <w:rsid w:val="00753AFA"/>
    <w:rsid w:val="0075774E"/>
    <w:rsid w:val="00760D91"/>
    <w:rsid w:val="007630F7"/>
    <w:rsid w:val="0076449F"/>
    <w:rsid w:val="00765EE0"/>
    <w:rsid w:val="007665F4"/>
    <w:rsid w:val="007812C5"/>
    <w:rsid w:val="00781EED"/>
    <w:rsid w:val="007823B2"/>
    <w:rsid w:val="0078563B"/>
    <w:rsid w:val="00793FDB"/>
    <w:rsid w:val="007A0266"/>
    <w:rsid w:val="007A4EE4"/>
    <w:rsid w:val="007B5C6E"/>
    <w:rsid w:val="007C0ADC"/>
    <w:rsid w:val="007C1A6F"/>
    <w:rsid w:val="007C4AF6"/>
    <w:rsid w:val="007D35B3"/>
    <w:rsid w:val="007E082F"/>
    <w:rsid w:val="007E554F"/>
    <w:rsid w:val="007E5E10"/>
    <w:rsid w:val="007F4362"/>
    <w:rsid w:val="007F52B3"/>
    <w:rsid w:val="007F6B08"/>
    <w:rsid w:val="007F6FF8"/>
    <w:rsid w:val="007F7F6A"/>
    <w:rsid w:val="00802DB5"/>
    <w:rsid w:val="00803F81"/>
    <w:rsid w:val="0081364B"/>
    <w:rsid w:val="00813A78"/>
    <w:rsid w:val="008202D4"/>
    <w:rsid w:val="0082079A"/>
    <w:rsid w:val="00823D98"/>
    <w:rsid w:val="008248F6"/>
    <w:rsid w:val="00825BF8"/>
    <w:rsid w:val="00833D54"/>
    <w:rsid w:val="00836F01"/>
    <w:rsid w:val="008426EE"/>
    <w:rsid w:val="0084539C"/>
    <w:rsid w:val="0084543E"/>
    <w:rsid w:val="008455B7"/>
    <w:rsid w:val="00863D85"/>
    <w:rsid w:val="008669B1"/>
    <w:rsid w:val="008800FE"/>
    <w:rsid w:val="00880381"/>
    <w:rsid w:val="00880549"/>
    <w:rsid w:val="008861ED"/>
    <w:rsid w:val="00891EC9"/>
    <w:rsid w:val="0089304C"/>
    <w:rsid w:val="008977A2"/>
    <w:rsid w:val="008B004F"/>
    <w:rsid w:val="008B2505"/>
    <w:rsid w:val="008B2BC3"/>
    <w:rsid w:val="008C3CD2"/>
    <w:rsid w:val="008C412C"/>
    <w:rsid w:val="008D2C44"/>
    <w:rsid w:val="008D3095"/>
    <w:rsid w:val="008D34D6"/>
    <w:rsid w:val="008E1AA7"/>
    <w:rsid w:val="008E4756"/>
    <w:rsid w:val="008E658C"/>
    <w:rsid w:val="008F4D25"/>
    <w:rsid w:val="008F6D71"/>
    <w:rsid w:val="00903813"/>
    <w:rsid w:val="009060D8"/>
    <w:rsid w:val="00906D3E"/>
    <w:rsid w:val="00922146"/>
    <w:rsid w:val="00923C98"/>
    <w:rsid w:val="00931E8D"/>
    <w:rsid w:val="00931F51"/>
    <w:rsid w:val="00932B3B"/>
    <w:rsid w:val="009368BE"/>
    <w:rsid w:val="0093760B"/>
    <w:rsid w:val="009438F7"/>
    <w:rsid w:val="0094399D"/>
    <w:rsid w:val="00946B6F"/>
    <w:rsid w:val="0095244A"/>
    <w:rsid w:val="00964546"/>
    <w:rsid w:val="00966C5E"/>
    <w:rsid w:val="0096769E"/>
    <w:rsid w:val="00971FC7"/>
    <w:rsid w:val="00972600"/>
    <w:rsid w:val="009733FE"/>
    <w:rsid w:val="00973456"/>
    <w:rsid w:val="00983C41"/>
    <w:rsid w:val="00984ADA"/>
    <w:rsid w:val="00985F04"/>
    <w:rsid w:val="00986846"/>
    <w:rsid w:val="009923F0"/>
    <w:rsid w:val="00994A3A"/>
    <w:rsid w:val="009975A4"/>
    <w:rsid w:val="00997924"/>
    <w:rsid w:val="009B02EB"/>
    <w:rsid w:val="009B22CC"/>
    <w:rsid w:val="009B4570"/>
    <w:rsid w:val="009B480D"/>
    <w:rsid w:val="009C17A9"/>
    <w:rsid w:val="009C670B"/>
    <w:rsid w:val="009D3C31"/>
    <w:rsid w:val="009D4B55"/>
    <w:rsid w:val="009D6E75"/>
    <w:rsid w:val="009E10E2"/>
    <w:rsid w:val="009E61BB"/>
    <w:rsid w:val="009F0B3B"/>
    <w:rsid w:val="009F3F50"/>
    <w:rsid w:val="009F4DE9"/>
    <w:rsid w:val="009F59DC"/>
    <w:rsid w:val="009F6885"/>
    <w:rsid w:val="009F7E9F"/>
    <w:rsid w:val="00A0153F"/>
    <w:rsid w:val="00A07D63"/>
    <w:rsid w:val="00A125B7"/>
    <w:rsid w:val="00A13675"/>
    <w:rsid w:val="00A13C00"/>
    <w:rsid w:val="00A20AEE"/>
    <w:rsid w:val="00A24194"/>
    <w:rsid w:val="00A27BD8"/>
    <w:rsid w:val="00A31484"/>
    <w:rsid w:val="00A32DE4"/>
    <w:rsid w:val="00A350BB"/>
    <w:rsid w:val="00A36ADC"/>
    <w:rsid w:val="00A52AAE"/>
    <w:rsid w:val="00A52DDC"/>
    <w:rsid w:val="00A553B0"/>
    <w:rsid w:val="00A62A58"/>
    <w:rsid w:val="00A71BFE"/>
    <w:rsid w:val="00A76E58"/>
    <w:rsid w:val="00A90D52"/>
    <w:rsid w:val="00A929C6"/>
    <w:rsid w:val="00AA40DF"/>
    <w:rsid w:val="00AC18B3"/>
    <w:rsid w:val="00AC21EE"/>
    <w:rsid w:val="00AC4868"/>
    <w:rsid w:val="00AD1DCC"/>
    <w:rsid w:val="00AD539F"/>
    <w:rsid w:val="00AE0440"/>
    <w:rsid w:val="00AF089D"/>
    <w:rsid w:val="00AF451B"/>
    <w:rsid w:val="00B02A4A"/>
    <w:rsid w:val="00B0397E"/>
    <w:rsid w:val="00B14C9B"/>
    <w:rsid w:val="00B17B14"/>
    <w:rsid w:val="00B30BC9"/>
    <w:rsid w:val="00B313DA"/>
    <w:rsid w:val="00B337DD"/>
    <w:rsid w:val="00B36437"/>
    <w:rsid w:val="00B4069E"/>
    <w:rsid w:val="00B40C4D"/>
    <w:rsid w:val="00B41076"/>
    <w:rsid w:val="00B42145"/>
    <w:rsid w:val="00B44D9E"/>
    <w:rsid w:val="00B47E36"/>
    <w:rsid w:val="00B54CEB"/>
    <w:rsid w:val="00B5520F"/>
    <w:rsid w:val="00B56814"/>
    <w:rsid w:val="00B570D1"/>
    <w:rsid w:val="00B62110"/>
    <w:rsid w:val="00B63CEC"/>
    <w:rsid w:val="00B64C71"/>
    <w:rsid w:val="00B65699"/>
    <w:rsid w:val="00B65A72"/>
    <w:rsid w:val="00B662BD"/>
    <w:rsid w:val="00B70E36"/>
    <w:rsid w:val="00B72422"/>
    <w:rsid w:val="00B77A74"/>
    <w:rsid w:val="00B77B91"/>
    <w:rsid w:val="00B811FC"/>
    <w:rsid w:val="00B815DD"/>
    <w:rsid w:val="00B81616"/>
    <w:rsid w:val="00BA234A"/>
    <w:rsid w:val="00BA240B"/>
    <w:rsid w:val="00BA381A"/>
    <w:rsid w:val="00BA5FB2"/>
    <w:rsid w:val="00BA62CD"/>
    <w:rsid w:val="00BB3192"/>
    <w:rsid w:val="00BB35AE"/>
    <w:rsid w:val="00BC09C5"/>
    <w:rsid w:val="00BC1B7C"/>
    <w:rsid w:val="00BC3A41"/>
    <w:rsid w:val="00BC3C88"/>
    <w:rsid w:val="00BC4593"/>
    <w:rsid w:val="00BC4743"/>
    <w:rsid w:val="00BD40B2"/>
    <w:rsid w:val="00BF0787"/>
    <w:rsid w:val="00BF4DB9"/>
    <w:rsid w:val="00BF790B"/>
    <w:rsid w:val="00C02105"/>
    <w:rsid w:val="00C023F2"/>
    <w:rsid w:val="00C05B99"/>
    <w:rsid w:val="00C06401"/>
    <w:rsid w:val="00C11CEB"/>
    <w:rsid w:val="00C12F3D"/>
    <w:rsid w:val="00C13CAD"/>
    <w:rsid w:val="00C14082"/>
    <w:rsid w:val="00C20B0B"/>
    <w:rsid w:val="00C229D1"/>
    <w:rsid w:val="00C26B04"/>
    <w:rsid w:val="00C2758E"/>
    <w:rsid w:val="00C30B7D"/>
    <w:rsid w:val="00C30EBD"/>
    <w:rsid w:val="00C33A89"/>
    <w:rsid w:val="00C42926"/>
    <w:rsid w:val="00C42B95"/>
    <w:rsid w:val="00C454D4"/>
    <w:rsid w:val="00C4678B"/>
    <w:rsid w:val="00C50E21"/>
    <w:rsid w:val="00C53795"/>
    <w:rsid w:val="00C553EC"/>
    <w:rsid w:val="00C60450"/>
    <w:rsid w:val="00C61C70"/>
    <w:rsid w:val="00C64721"/>
    <w:rsid w:val="00C715A2"/>
    <w:rsid w:val="00C71AE6"/>
    <w:rsid w:val="00C71C51"/>
    <w:rsid w:val="00C72D37"/>
    <w:rsid w:val="00C747BA"/>
    <w:rsid w:val="00C77182"/>
    <w:rsid w:val="00C8595A"/>
    <w:rsid w:val="00C9021D"/>
    <w:rsid w:val="00C908F3"/>
    <w:rsid w:val="00C952AC"/>
    <w:rsid w:val="00C95B5F"/>
    <w:rsid w:val="00C96B9C"/>
    <w:rsid w:val="00C97999"/>
    <w:rsid w:val="00CA4B8A"/>
    <w:rsid w:val="00CB06DF"/>
    <w:rsid w:val="00CB1E3B"/>
    <w:rsid w:val="00CB5247"/>
    <w:rsid w:val="00CB5CBE"/>
    <w:rsid w:val="00CC21CA"/>
    <w:rsid w:val="00CC301C"/>
    <w:rsid w:val="00CC31D8"/>
    <w:rsid w:val="00CC5E37"/>
    <w:rsid w:val="00CD200E"/>
    <w:rsid w:val="00CD3811"/>
    <w:rsid w:val="00CD3C63"/>
    <w:rsid w:val="00CD698D"/>
    <w:rsid w:val="00CD6FC3"/>
    <w:rsid w:val="00CD7169"/>
    <w:rsid w:val="00CE163D"/>
    <w:rsid w:val="00CE26B4"/>
    <w:rsid w:val="00CE2D89"/>
    <w:rsid w:val="00CE4828"/>
    <w:rsid w:val="00CE5BD1"/>
    <w:rsid w:val="00CE5FE1"/>
    <w:rsid w:val="00CE751D"/>
    <w:rsid w:val="00CE7D3F"/>
    <w:rsid w:val="00CF0061"/>
    <w:rsid w:val="00CF65C4"/>
    <w:rsid w:val="00D0635E"/>
    <w:rsid w:val="00D102E1"/>
    <w:rsid w:val="00D147F8"/>
    <w:rsid w:val="00D14BBA"/>
    <w:rsid w:val="00D228CA"/>
    <w:rsid w:val="00D233AB"/>
    <w:rsid w:val="00D24A54"/>
    <w:rsid w:val="00D32668"/>
    <w:rsid w:val="00D368E6"/>
    <w:rsid w:val="00D376A5"/>
    <w:rsid w:val="00D44867"/>
    <w:rsid w:val="00D47A5F"/>
    <w:rsid w:val="00D546F5"/>
    <w:rsid w:val="00D549AE"/>
    <w:rsid w:val="00D60430"/>
    <w:rsid w:val="00D60A2A"/>
    <w:rsid w:val="00D62863"/>
    <w:rsid w:val="00D6314F"/>
    <w:rsid w:val="00D701C9"/>
    <w:rsid w:val="00D73908"/>
    <w:rsid w:val="00D74AC0"/>
    <w:rsid w:val="00D74B83"/>
    <w:rsid w:val="00D77A0F"/>
    <w:rsid w:val="00D80A26"/>
    <w:rsid w:val="00D86ED9"/>
    <w:rsid w:val="00D87514"/>
    <w:rsid w:val="00D87EFC"/>
    <w:rsid w:val="00D90167"/>
    <w:rsid w:val="00D90B63"/>
    <w:rsid w:val="00D9106A"/>
    <w:rsid w:val="00D934A9"/>
    <w:rsid w:val="00D955E0"/>
    <w:rsid w:val="00D97192"/>
    <w:rsid w:val="00DB36D6"/>
    <w:rsid w:val="00DB6C9D"/>
    <w:rsid w:val="00DC1569"/>
    <w:rsid w:val="00DC335D"/>
    <w:rsid w:val="00DC567D"/>
    <w:rsid w:val="00DC5841"/>
    <w:rsid w:val="00DC700A"/>
    <w:rsid w:val="00DC7B6D"/>
    <w:rsid w:val="00DC7E38"/>
    <w:rsid w:val="00DD1CCD"/>
    <w:rsid w:val="00DE23E1"/>
    <w:rsid w:val="00DE2532"/>
    <w:rsid w:val="00DF26AD"/>
    <w:rsid w:val="00E01A4B"/>
    <w:rsid w:val="00E01B97"/>
    <w:rsid w:val="00E042ED"/>
    <w:rsid w:val="00E057C3"/>
    <w:rsid w:val="00E05DE5"/>
    <w:rsid w:val="00E06BB0"/>
    <w:rsid w:val="00E07FDC"/>
    <w:rsid w:val="00E1172A"/>
    <w:rsid w:val="00E15FE8"/>
    <w:rsid w:val="00E2094E"/>
    <w:rsid w:val="00E236A9"/>
    <w:rsid w:val="00E23DCA"/>
    <w:rsid w:val="00E27CC0"/>
    <w:rsid w:val="00E32407"/>
    <w:rsid w:val="00E33963"/>
    <w:rsid w:val="00E35F1C"/>
    <w:rsid w:val="00E403AF"/>
    <w:rsid w:val="00E51C74"/>
    <w:rsid w:val="00E56F54"/>
    <w:rsid w:val="00E6273E"/>
    <w:rsid w:val="00E634AF"/>
    <w:rsid w:val="00E7289B"/>
    <w:rsid w:val="00E74CF1"/>
    <w:rsid w:val="00E7508B"/>
    <w:rsid w:val="00E764EF"/>
    <w:rsid w:val="00E81A1A"/>
    <w:rsid w:val="00E84D7D"/>
    <w:rsid w:val="00E8620A"/>
    <w:rsid w:val="00E86779"/>
    <w:rsid w:val="00E9047E"/>
    <w:rsid w:val="00E9306F"/>
    <w:rsid w:val="00E95B81"/>
    <w:rsid w:val="00E95DA4"/>
    <w:rsid w:val="00EA254E"/>
    <w:rsid w:val="00EA464E"/>
    <w:rsid w:val="00EB443F"/>
    <w:rsid w:val="00EC0290"/>
    <w:rsid w:val="00EC1194"/>
    <w:rsid w:val="00EC2379"/>
    <w:rsid w:val="00EC3475"/>
    <w:rsid w:val="00ED0E58"/>
    <w:rsid w:val="00ED47E3"/>
    <w:rsid w:val="00ED4A31"/>
    <w:rsid w:val="00ED61A2"/>
    <w:rsid w:val="00ED7532"/>
    <w:rsid w:val="00EE16ED"/>
    <w:rsid w:val="00EE28E2"/>
    <w:rsid w:val="00EE7E33"/>
    <w:rsid w:val="00EF19B8"/>
    <w:rsid w:val="00EF1BB2"/>
    <w:rsid w:val="00EF6037"/>
    <w:rsid w:val="00EF6E1E"/>
    <w:rsid w:val="00F01A54"/>
    <w:rsid w:val="00F030E5"/>
    <w:rsid w:val="00F15E4B"/>
    <w:rsid w:val="00F21F39"/>
    <w:rsid w:val="00F263AA"/>
    <w:rsid w:val="00F3524D"/>
    <w:rsid w:val="00F3699C"/>
    <w:rsid w:val="00F37D50"/>
    <w:rsid w:val="00F37E69"/>
    <w:rsid w:val="00F4519E"/>
    <w:rsid w:val="00F452D4"/>
    <w:rsid w:val="00F511F1"/>
    <w:rsid w:val="00F515DA"/>
    <w:rsid w:val="00F55653"/>
    <w:rsid w:val="00F62C3F"/>
    <w:rsid w:val="00F65748"/>
    <w:rsid w:val="00F71AB9"/>
    <w:rsid w:val="00F7200F"/>
    <w:rsid w:val="00F7632E"/>
    <w:rsid w:val="00F808C3"/>
    <w:rsid w:val="00F82536"/>
    <w:rsid w:val="00F9009C"/>
    <w:rsid w:val="00F92AED"/>
    <w:rsid w:val="00F9420B"/>
    <w:rsid w:val="00FB59D4"/>
    <w:rsid w:val="00FC0355"/>
    <w:rsid w:val="00FC16E2"/>
    <w:rsid w:val="00FC320D"/>
    <w:rsid w:val="00FC4CC8"/>
    <w:rsid w:val="00FC66A4"/>
    <w:rsid w:val="00FC6C45"/>
    <w:rsid w:val="00FD3DE0"/>
    <w:rsid w:val="00FD7493"/>
    <w:rsid w:val="00FF749F"/>
    <w:rsid w:val="00FF77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336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uiPriority w:val="9"/>
    <w:semiHidden/>
    <w:unhideWhenUsed/>
    <w:qFormat/>
    <w:rsid w:val="008202D4"/>
    <w:pPr>
      <w:keepNext/>
      <w:keepLines/>
      <w:spacing w:before="40" w:after="0"/>
      <w:outlineLvl w:val="4"/>
    </w:pPr>
    <w:rPr>
      <w:rFonts w:ascii="Cambria" w:eastAsia="MS Gothic" w:hAnsi="Cambria" w:cs="Times New Roman"/>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51">
    <w:name w:val="Heading 51"/>
    <w:basedOn w:val="Normal"/>
    <w:next w:val="Normal"/>
    <w:uiPriority w:val="9"/>
    <w:unhideWhenUsed/>
    <w:qFormat/>
    <w:rsid w:val="008202D4"/>
    <w:pPr>
      <w:keepNext/>
      <w:keepLines/>
      <w:spacing w:before="40" w:after="0" w:line="276" w:lineRule="auto"/>
      <w:outlineLvl w:val="4"/>
    </w:pPr>
    <w:rPr>
      <w:rFonts w:ascii="Cambria" w:eastAsia="MS Gothic" w:hAnsi="Cambria" w:cs="Times New Roman"/>
      <w:color w:val="365F91"/>
      <w:lang w:val="ro-RO"/>
    </w:rPr>
  </w:style>
  <w:style w:type="numbering" w:customStyle="1" w:styleId="NoList1">
    <w:name w:val="No List1"/>
    <w:next w:val="NoList"/>
    <w:uiPriority w:val="99"/>
    <w:semiHidden/>
    <w:unhideWhenUsed/>
    <w:rsid w:val="008202D4"/>
  </w:style>
  <w:style w:type="character" w:customStyle="1" w:styleId="Heading5Char">
    <w:name w:val="Heading 5 Char"/>
    <w:basedOn w:val="DefaultParagraphFont"/>
    <w:link w:val="Heading5"/>
    <w:uiPriority w:val="9"/>
    <w:rsid w:val="008202D4"/>
    <w:rPr>
      <w:rFonts w:ascii="Cambria" w:eastAsia="MS Gothic" w:hAnsi="Cambria" w:cs="Times New Roman"/>
      <w:color w:val="365F91"/>
    </w:rPr>
  </w:style>
  <w:style w:type="table" w:customStyle="1" w:styleId="TableGrid1">
    <w:name w:val="Table Grid1"/>
    <w:basedOn w:val="TableNormal"/>
    <w:next w:val="TableGrid"/>
    <w:uiPriority w:val="59"/>
    <w:rsid w:val="008202D4"/>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link w:val="HeaderChar"/>
    <w:uiPriority w:val="99"/>
    <w:unhideWhenUsed/>
    <w:rsid w:val="008202D4"/>
    <w:pPr>
      <w:tabs>
        <w:tab w:val="center" w:pos="4536"/>
        <w:tab w:val="right" w:pos="9072"/>
      </w:tabs>
      <w:spacing w:after="0" w:line="240" w:lineRule="auto"/>
    </w:pPr>
  </w:style>
  <w:style w:type="character" w:customStyle="1" w:styleId="HeaderChar">
    <w:name w:val="Header Char"/>
    <w:basedOn w:val="DefaultParagraphFont"/>
    <w:link w:val="Header1"/>
    <w:uiPriority w:val="99"/>
    <w:rsid w:val="008202D4"/>
  </w:style>
  <w:style w:type="paragraph" w:customStyle="1" w:styleId="Footer1">
    <w:name w:val="Footer1"/>
    <w:basedOn w:val="Normal"/>
    <w:next w:val="Footer"/>
    <w:link w:val="FooterChar"/>
    <w:uiPriority w:val="99"/>
    <w:unhideWhenUsed/>
    <w:rsid w:val="008202D4"/>
    <w:pPr>
      <w:tabs>
        <w:tab w:val="center" w:pos="4536"/>
        <w:tab w:val="right" w:pos="9072"/>
      </w:tabs>
      <w:spacing w:after="0" w:line="240" w:lineRule="auto"/>
    </w:pPr>
  </w:style>
  <w:style w:type="character" w:customStyle="1" w:styleId="FooterChar">
    <w:name w:val="Footer Char"/>
    <w:basedOn w:val="DefaultParagraphFont"/>
    <w:link w:val="Footer1"/>
    <w:uiPriority w:val="99"/>
    <w:rsid w:val="008202D4"/>
  </w:style>
  <w:style w:type="paragraph" w:customStyle="1" w:styleId="ListParagraph1">
    <w:name w:val="List Paragraph1"/>
    <w:basedOn w:val="Normal"/>
    <w:next w:val="ListParagraph"/>
    <w:uiPriority w:val="34"/>
    <w:qFormat/>
    <w:rsid w:val="008202D4"/>
    <w:pPr>
      <w:spacing w:after="200" w:line="276" w:lineRule="auto"/>
      <w:ind w:left="720"/>
      <w:contextualSpacing/>
    </w:pPr>
    <w:rPr>
      <w:lang w:val="ro-RO"/>
    </w:rPr>
  </w:style>
  <w:style w:type="paragraph" w:styleId="NoSpacing">
    <w:name w:val="No Spacing"/>
    <w:uiPriority w:val="1"/>
    <w:qFormat/>
    <w:rsid w:val="008202D4"/>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202D4"/>
    <w:pPr>
      <w:spacing w:after="0" w:line="240" w:lineRule="auto"/>
    </w:pPr>
    <w:rPr>
      <w:rFonts w:ascii="Segoe UI" w:eastAsia="Calibri" w:hAnsi="Segoe UI" w:cs="Segoe UI"/>
      <w:sz w:val="18"/>
      <w:szCs w:val="18"/>
      <w:lang w:val="en-GB"/>
    </w:rPr>
  </w:style>
  <w:style w:type="character" w:customStyle="1" w:styleId="BalloonTextChar">
    <w:name w:val="Balloon Text Char"/>
    <w:basedOn w:val="DefaultParagraphFont"/>
    <w:link w:val="BalloonText"/>
    <w:uiPriority w:val="99"/>
    <w:semiHidden/>
    <w:rsid w:val="008202D4"/>
    <w:rPr>
      <w:rFonts w:ascii="Segoe UI" w:eastAsia="Calibri" w:hAnsi="Segoe UI" w:cs="Segoe UI"/>
      <w:sz w:val="18"/>
      <w:szCs w:val="18"/>
      <w:lang w:val="en-GB"/>
    </w:rPr>
  </w:style>
  <w:style w:type="paragraph" w:styleId="Title">
    <w:name w:val="Title"/>
    <w:basedOn w:val="Normal"/>
    <w:link w:val="TitleChar"/>
    <w:qFormat/>
    <w:rsid w:val="008202D4"/>
    <w:pPr>
      <w:spacing w:after="0" w:line="240" w:lineRule="auto"/>
      <w:jc w:val="center"/>
    </w:pPr>
    <w:rPr>
      <w:rFonts w:ascii="Times New Roman" w:eastAsia="Times New Roman" w:hAnsi="Times New Roman" w:cs="Times New Roman"/>
      <w:b/>
      <w:sz w:val="24"/>
      <w:szCs w:val="20"/>
      <w:lang w:val="ro-RO" w:eastAsia="ro-RO"/>
    </w:rPr>
  </w:style>
  <w:style w:type="character" w:customStyle="1" w:styleId="TitleChar">
    <w:name w:val="Title Char"/>
    <w:basedOn w:val="DefaultParagraphFont"/>
    <w:link w:val="Title"/>
    <w:rsid w:val="008202D4"/>
    <w:rPr>
      <w:rFonts w:ascii="Times New Roman" w:eastAsia="Times New Roman" w:hAnsi="Times New Roman" w:cs="Times New Roman"/>
      <w:b/>
      <w:sz w:val="24"/>
      <w:szCs w:val="20"/>
      <w:lang w:val="ro-RO" w:eastAsia="ro-RO"/>
    </w:rPr>
  </w:style>
  <w:style w:type="character" w:styleId="CommentReference">
    <w:name w:val="annotation reference"/>
    <w:uiPriority w:val="99"/>
    <w:semiHidden/>
    <w:unhideWhenUsed/>
    <w:rsid w:val="008202D4"/>
    <w:rPr>
      <w:sz w:val="16"/>
      <w:szCs w:val="16"/>
    </w:rPr>
  </w:style>
  <w:style w:type="paragraph" w:styleId="CommentText">
    <w:name w:val="annotation text"/>
    <w:basedOn w:val="Normal"/>
    <w:link w:val="CommentTextChar"/>
    <w:uiPriority w:val="99"/>
    <w:semiHidden/>
    <w:unhideWhenUsed/>
    <w:rsid w:val="008202D4"/>
    <w:pPr>
      <w:spacing w:after="0"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8202D4"/>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202D4"/>
    <w:rPr>
      <w:b/>
      <w:bCs/>
    </w:rPr>
  </w:style>
  <w:style w:type="character" w:customStyle="1" w:styleId="CommentSubjectChar">
    <w:name w:val="Comment Subject Char"/>
    <w:basedOn w:val="CommentTextChar"/>
    <w:link w:val="CommentSubject"/>
    <w:uiPriority w:val="99"/>
    <w:semiHidden/>
    <w:rsid w:val="008202D4"/>
    <w:rPr>
      <w:rFonts w:ascii="Calibri" w:eastAsia="Calibri" w:hAnsi="Calibri" w:cs="Times New Roman"/>
      <w:b/>
      <w:bCs/>
      <w:sz w:val="20"/>
      <w:szCs w:val="20"/>
      <w:lang w:val="en-GB"/>
    </w:rPr>
  </w:style>
  <w:style w:type="paragraph" w:styleId="Revision">
    <w:name w:val="Revision"/>
    <w:hidden/>
    <w:uiPriority w:val="99"/>
    <w:semiHidden/>
    <w:rsid w:val="008202D4"/>
    <w:pPr>
      <w:spacing w:after="0" w:line="240" w:lineRule="auto"/>
    </w:pPr>
    <w:rPr>
      <w:rFonts w:ascii="Calibri" w:eastAsia="Calibri" w:hAnsi="Calibri" w:cs="Times New Roman"/>
      <w:sz w:val="24"/>
      <w:szCs w:val="24"/>
      <w:lang w:val="en-GB"/>
    </w:rPr>
  </w:style>
  <w:style w:type="character" w:styleId="Hyperlink">
    <w:name w:val="Hyperlink"/>
    <w:uiPriority w:val="99"/>
    <w:unhideWhenUsed/>
    <w:rsid w:val="008202D4"/>
    <w:rPr>
      <w:color w:val="0563C1"/>
      <w:u w:val="single"/>
    </w:rPr>
  </w:style>
  <w:style w:type="paragraph" w:customStyle="1" w:styleId="FootnoteText1">
    <w:name w:val="Footnote Text1"/>
    <w:basedOn w:val="Normal"/>
    <w:next w:val="FootnoteText"/>
    <w:link w:val="FootnoteTextChar"/>
    <w:uiPriority w:val="99"/>
    <w:semiHidden/>
    <w:unhideWhenUsed/>
    <w:rsid w:val="008202D4"/>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8202D4"/>
    <w:rPr>
      <w:sz w:val="20"/>
      <w:szCs w:val="20"/>
    </w:rPr>
  </w:style>
  <w:style w:type="character" w:customStyle="1" w:styleId="Heading5Char1">
    <w:name w:val="Heading 5 Char1"/>
    <w:basedOn w:val="DefaultParagraphFont"/>
    <w:uiPriority w:val="9"/>
    <w:semiHidden/>
    <w:rsid w:val="008202D4"/>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820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iPriority w:val="99"/>
    <w:unhideWhenUsed/>
    <w:rsid w:val="008202D4"/>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8202D4"/>
  </w:style>
  <w:style w:type="paragraph" w:styleId="Footer">
    <w:name w:val="footer"/>
    <w:basedOn w:val="Normal"/>
    <w:link w:val="FooterChar1"/>
    <w:uiPriority w:val="99"/>
    <w:unhideWhenUsed/>
    <w:rsid w:val="008202D4"/>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8202D4"/>
  </w:style>
  <w:style w:type="paragraph" w:styleId="ListParagraph">
    <w:name w:val="List Paragraph"/>
    <w:basedOn w:val="Normal"/>
    <w:uiPriority w:val="34"/>
    <w:qFormat/>
    <w:rsid w:val="008202D4"/>
    <w:pPr>
      <w:ind w:left="720"/>
      <w:contextualSpacing/>
    </w:pPr>
  </w:style>
  <w:style w:type="paragraph" w:styleId="FootnoteText">
    <w:name w:val="footnote text"/>
    <w:basedOn w:val="Normal"/>
    <w:link w:val="FootnoteTextChar1"/>
    <w:uiPriority w:val="99"/>
    <w:semiHidden/>
    <w:unhideWhenUsed/>
    <w:rsid w:val="008202D4"/>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8202D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13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6" ma:contentTypeDescription="Creați un document nou." ma:contentTypeScope="" ma:versionID="6e26f2c5eb18dc4ba5d4a02b06fbe55b">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a28a59e01f4e5802143db43a648ad89"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chete imagine"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element name="TaxCatchAll" ma:index="23" nillable="true" ma:displayName="Taxonomy Catch All Column" ma:hidden="true" ma:list="{d1e57b9b-1ba3-4daa-98e9-490f37714c97}" ma:internalName="TaxCatchAll" ma:showField="CatchAllData" ma:web="812522c2-25a0-48c9-9f59-2afbd4e15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87159-DD5D-4598-B3E9-984FB3AC4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45313-7d15-478a-bb9c-f51bc44849e1"/>
    <ds:schemaRef ds:uri="812522c2-25a0-48c9-9f59-2afbd4e15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F8947-08AE-45AE-99A9-9C835A4EA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10431</Words>
  <Characters>59462</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2021-07-23T08:05:00Z</dcterms:created>
  <dcterms:modified xsi:type="dcterms:W3CDTF">2023-07-19T11:36:00Z</dcterms:modified>
</cp:coreProperties>
</file>