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A7243" w14:textId="77777777" w:rsidR="008202D4" w:rsidRPr="00521063" w:rsidRDefault="008202D4" w:rsidP="008202D4">
      <w:pPr>
        <w:spacing w:before="120" w:after="120" w:line="276" w:lineRule="auto"/>
        <w:ind w:left="-142"/>
        <w:jc w:val="both"/>
        <w:rPr>
          <w:rFonts w:ascii="Trebuchet MS" w:eastAsia="MS Mincho" w:hAnsi="Trebuchet MS" w:cs="Times New Roman"/>
          <w:b/>
          <w:lang w:val="ro-RO" w:eastAsia="ro-RO"/>
        </w:rPr>
      </w:pPr>
      <w:r w:rsidRPr="00521063">
        <w:rPr>
          <w:rFonts w:ascii="Trebuchet MS" w:eastAsia="MS Mincho" w:hAnsi="Trebuchet MS" w:cs="Times New Roman"/>
          <w:b/>
          <w:lang w:val="ro-RO" w:eastAsia="ro-RO"/>
        </w:rPr>
        <w:t xml:space="preserve">Secțiunea B: Formulare </w:t>
      </w:r>
    </w:p>
    <w:p w14:paraId="4B3E5C1D" w14:textId="77777777" w:rsidR="008202D4" w:rsidRPr="00521063" w:rsidRDefault="008202D4" w:rsidP="008202D4">
      <w:pPr>
        <w:spacing w:before="120" w:after="120" w:line="276" w:lineRule="auto"/>
        <w:jc w:val="right"/>
        <w:rPr>
          <w:rFonts w:ascii="Trebuchet MS" w:eastAsia="MS Mincho" w:hAnsi="Trebuchet MS" w:cs="Times New Roman"/>
          <w:lang w:val="ro-RO" w:eastAsia="ro-RO"/>
        </w:rPr>
      </w:pPr>
      <w:r w:rsidRPr="00521063">
        <w:rPr>
          <w:rFonts w:ascii="Trebuchet MS" w:eastAsia="MS Mincho" w:hAnsi="Trebuchet MS" w:cs="Times New Roman"/>
          <w:b/>
          <w:lang w:val="ro-RO" w:eastAsia="ro-RO"/>
        </w:rPr>
        <w:t>Formular 1</w:t>
      </w:r>
    </w:p>
    <w:p w14:paraId="3260B454"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Denumire operator economic                                Nr. îregistrare .......... / Data ........... .............................................................. </w:t>
      </w:r>
    </w:p>
    <w:p w14:paraId="42F2D4A8" w14:textId="77777777" w:rsidR="008202D4" w:rsidRPr="00521063" w:rsidRDefault="008202D4" w:rsidP="008202D4">
      <w:pPr>
        <w:spacing w:before="120" w:after="120" w:line="276" w:lineRule="auto"/>
        <w:jc w:val="center"/>
        <w:rPr>
          <w:rFonts w:ascii="Trebuchet MS" w:eastAsia="MS Mincho" w:hAnsi="Trebuchet MS" w:cs="Times New Roman"/>
          <w:b/>
          <w:lang w:val="ro-RO" w:eastAsia="ro-RO"/>
        </w:rPr>
      </w:pPr>
      <w:r w:rsidRPr="00521063">
        <w:rPr>
          <w:rFonts w:ascii="Trebuchet MS" w:eastAsia="MS Mincho" w:hAnsi="Trebuchet MS" w:cs="Times New Roman"/>
          <w:b/>
          <w:lang w:val="ro-RO" w:eastAsia="ro-RO"/>
        </w:rPr>
        <w:t>DECLARAȚIE PRIVIND ELIGIBILITATEA</w:t>
      </w:r>
    </w:p>
    <w:p w14:paraId="78D4F836"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w:t>
      </w:r>
    </w:p>
    <w:p w14:paraId="1D431EE3"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Către, .......................................................................................................... (denumirea şi adresa ARPS) </w:t>
      </w:r>
    </w:p>
    <w:p w14:paraId="3304BA44"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w:t>
      </w:r>
    </w:p>
    <w:p w14:paraId="576A8756"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Subsemnatul,___________________________ (datele de identificare), </w:t>
      </w:r>
    </w:p>
    <w:p w14:paraId="2CD6D6C5"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reprezentant împuternicit al ____________________ (denumirea/numele și sediul/adresa și datele de identificare ale operatorului economic), </w:t>
      </w:r>
    </w:p>
    <w:p w14:paraId="48FA05F4"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 denumită în continuare autoritatea contractantă,</w:t>
      </w:r>
    </w:p>
    <w:p w14:paraId="3AC338EF"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declar pe proprie răspundere, sub sancțiunea excluderii din procedură şi a sancţiunilor aplicate faptei de fals în declaraţii, aşa cum este aceasta reglementată de art. 326 din Codul penal, următoarele:</w:t>
      </w:r>
    </w:p>
    <w:p w14:paraId="6E6BF3C0"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p>
    <w:p w14:paraId="3E72FF2A" w14:textId="77777777" w:rsidR="008202D4" w:rsidRPr="00521063" w:rsidRDefault="008202D4" w:rsidP="008202D4">
      <w:pPr>
        <w:spacing w:before="120" w:after="120" w:line="276" w:lineRule="auto"/>
        <w:jc w:val="both"/>
        <w:rPr>
          <w:rFonts w:ascii="Trebuchet MS" w:eastAsia="MS Mincho" w:hAnsi="Trebuchet MS" w:cs="Times New Roman"/>
          <w:b/>
          <w:u w:val="single"/>
          <w:lang w:val="ro-RO" w:eastAsia="ro-RO"/>
        </w:rPr>
      </w:pPr>
      <w:r w:rsidRPr="00521063">
        <w:rPr>
          <w:rFonts w:ascii="Trebuchet MS" w:eastAsia="MS Mincho" w:hAnsi="Trebuchet MS" w:cs="Times New Roman"/>
          <w:b/>
          <w:u w:val="single"/>
          <w:lang w:val="ro-RO" w:eastAsia="ro-RO"/>
        </w:rPr>
        <w:t xml:space="preserve">Secțiunea I </w:t>
      </w:r>
    </w:p>
    <w:p w14:paraId="5CB3D62F" w14:textId="77777777" w:rsidR="008202D4" w:rsidRPr="00521063" w:rsidRDefault="008202D4" w:rsidP="008202D4">
      <w:pPr>
        <w:suppressAutoHyphens/>
        <w:spacing w:before="120" w:after="120" w:line="100" w:lineRule="atLeast"/>
        <w:jc w:val="both"/>
        <w:rPr>
          <w:rFonts w:ascii="Trebuchet MS" w:eastAsia="Times New Roman" w:hAnsi="Trebuchet MS" w:cs="Arial"/>
          <w:b/>
          <w:lang w:val="ro-RO"/>
        </w:rPr>
      </w:pPr>
      <w:r w:rsidRPr="00521063">
        <w:rPr>
          <w:rFonts w:ascii="Trebuchet MS" w:eastAsia="Times New Roman" w:hAnsi="Trebuchet MS" w:cs="Arial"/>
          <w:b/>
          <w:lang w:val="ro-RO"/>
        </w:rPr>
        <w:t>Nu am fost condamnat prin hotărâre definitivă a unei instanţe judecătoreşti, pentru comiterea uneia dintre următoarele infracţiuni:</w:t>
      </w:r>
    </w:p>
    <w:p w14:paraId="7A2CA070"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1D13E0F3"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b) infracţiuni de corupţie, prevăzute de art. 289-294 din Legea nr. 286/2009, cu modificările şi completările ulterioare, şi infracţiuni assimilate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EA99249"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r w:rsidRPr="00521063" w:rsidDel="001124E1">
        <w:rPr>
          <w:rFonts w:ascii="Trebuchet MS" w:eastAsia="MS Mincho" w:hAnsi="Trebuchet MS" w:cs="Times New Roman"/>
          <w:lang w:val="ro-RO" w:eastAsia="ro-RO"/>
        </w:rPr>
        <w:t xml:space="preserve"> </w:t>
      </w:r>
    </w:p>
    <w:p w14:paraId="6A5DC359"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lastRenderedPageBreak/>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2A1C1C74"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137C4FEE"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2313235F" w14:textId="77777777" w:rsidR="008202D4" w:rsidRPr="00521063" w:rsidRDefault="008202D4" w:rsidP="008202D4">
      <w:pPr>
        <w:spacing w:before="120" w:after="120" w:line="276" w:lineRule="auto"/>
        <w:jc w:val="both"/>
        <w:rPr>
          <w:rFonts w:ascii="Trebuchet MS" w:eastAsia="MS Mincho" w:hAnsi="Trebuchet MS" w:cs="Times New Roman"/>
          <w:b/>
          <w:u w:val="single"/>
          <w:lang w:val="ro-RO" w:eastAsia="ro-RO"/>
        </w:rPr>
      </w:pPr>
      <w:r w:rsidRPr="00521063">
        <w:rPr>
          <w:rFonts w:ascii="Trebuchet MS" w:eastAsia="MS Mincho" w:hAnsi="Trebuchet MS" w:cs="Times New Roman"/>
          <w:lang w:val="ro-RO" w:eastAsia="ro-RO"/>
        </w:rPr>
        <w:t xml:space="preserve"> g) fraudă, în sensul articolului 1 din Convenţia privind protejarea intereselor financiare ale Comunităţilor Europene din 27 noiembrie 1995.</w:t>
      </w:r>
    </w:p>
    <w:p w14:paraId="3040B90C"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p>
    <w:p w14:paraId="3E07CA6A" w14:textId="77777777" w:rsidR="008202D4" w:rsidRPr="00521063" w:rsidRDefault="008202D4" w:rsidP="008202D4">
      <w:pPr>
        <w:spacing w:before="120" w:after="120" w:line="276" w:lineRule="auto"/>
        <w:jc w:val="both"/>
        <w:rPr>
          <w:rFonts w:ascii="Trebuchet MS" w:eastAsia="MS Mincho" w:hAnsi="Trebuchet MS" w:cs="Times New Roman"/>
          <w:b/>
          <w:u w:val="single"/>
          <w:lang w:val="ro-RO" w:eastAsia="ro-RO"/>
        </w:rPr>
      </w:pPr>
      <w:r w:rsidRPr="00521063">
        <w:rPr>
          <w:rFonts w:ascii="Trebuchet MS" w:eastAsia="MS Mincho" w:hAnsi="Trebuchet MS" w:cs="Times New Roman"/>
          <w:b/>
          <w:u w:val="single"/>
          <w:lang w:val="ro-RO" w:eastAsia="ro-RO"/>
        </w:rPr>
        <w:t>Secțiunea a 2-a</w:t>
      </w:r>
    </w:p>
    <w:p w14:paraId="4BED222B"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Times New Roman" w:hAnsi="Trebuchet MS" w:cs="Arial"/>
          <w:lang w:val="ro-RO"/>
        </w:rPr>
        <w:t xml:space="preserve">Nu </w:t>
      </w:r>
      <w:r w:rsidRPr="00521063">
        <w:rPr>
          <w:rFonts w:ascii="Trebuchet MS" w:eastAsia="MS Mincho" w:hAnsi="Trebuchet MS" w:cs="Times New Roman"/>
          <w:lang w:val="ro-RO" w:eastAsia="ro-RO"/>
        </w:rPr>
        <w:t>am încălcat obligaţiile privind plata impozitelor, taxelor sau a contribuţiilor la bugetul general consolidate.</w:t>
      </w:r>
    </w:p>
    <w:p w14:paraId="6344A768"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p>
    <w:p w14:paraId="5BD72E2D" w14:textId="77777777" w:rsidR="008202D4" w:rsidRPr="00521063" w:rsidRDefault="008202D4" w:rsidP="008202D4">
      <w:pPr>
        <w:spacing w:before="120" w:after="120" w:line="276" w:lineRule="auto"/>
        <w:jc w:val="both"/>
        <w:rPr>
          <w:rFonts w:ascii="Trebuchet MS" w:eastAsia="MS Mincho" w:hAnsi="Trebuchet MS" w:cs="Times New Roman"/>
          <w:u w:val="single"/>
          <w:lang w:val="ro-RO" w:eastAsia="ro-RO"/>
        </w:rPr>
      </w:pPr>
      <w:r w:rsidRPr="00521063">
        <w:rPr>
          <w:rFonts w:ascii="Trebuchet MS" w:eastAsia="MS Mincho" w:hAnsi="Trebuchet MS" w:cs="Times New Roman"/>
          <w:b/>
          <w:u w:val="single"/>
          <w:lang w:val="ro-RO" w:eastAsia="ro-RO"/>
        </w:rPr>
        <w:t>Secțiunea a 3-a</w:t>
      </w:r>
    </w:p>
    <w:p w14:paraId="691355AD"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a) Nu am încălcat reglementările obligatorii stabilite în domeniul mediului, social și al relațiilor de muncă, stabilite prin legislaţia adoptată la nivelul Uniunii Europene, legislaţia naţională, prin acorduri colective sau prin tratatele, convenţiile şi acordurile internaţionale în aceste domenii;</w:t>
      </w:r>
    </w:p>
    <w:p w14:paraId="25CACC2E"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b) Nu mă aflu în procedură de insolvenţă sau în lichidare, în supraveghere judiciară sau în încetarea activităţii;</w:t>
      </w:r>
    </w:p>
    <w:p w14:paraId="7007BDA0"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c) Nu am comis o abatere profesională gravă care să îmi pună în discuţie integritatea; </w:t>
      </w:r>
    </w:p>
    <w:p w14:paraId="740296D0"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d) Nu am încheiat cu alţi operatori economici acorduri care vizează denaturarea concurenţei în cadrul sau în legătură cu procedura în cauză;</w:t>
      </w:r>
    </w:p>
    <w:p w14:paraId="226094C9"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e) Nu mă aflu într-o situaţie de conflict de interese în cadrul sau în legătură cu procedura în cauză,</w:t>
      </w:r>
      <w:r w:rsidRPr="00521063">
        <w:rPr>
          <w:rFonts w:ascii="Trebuchet MS" w:eastAsia="Calibri" w:hAnsi="Trebuchet MS" w:cs="Times New Roman"/>
          <w:lang w:val="ro-RO"/>
        </w:rPr>
        <w:t xml:space="preserve"> </w:t>
      </w:r>
      <w:r w:rsidRPr="00521063">
        <w:rPr>
          <w:rFonts w:ascii="Trebuchet MS" w:eastAsia="MS Mincho" w:hAnsi="Trebuchet MS" w:cs="Times New Roman"/>
          <w:lang w:val="ro-RO" w:eastAsia="ro-RO"/>
        </w:rPr>
        <w:t>situație care nu poate fi remediată în mod efectiv prin alte măsuri mai puţin severe;</w:t>
      </w:r>
    </w:p>
    <w:p w14:paraId="6E38BA29"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f) Participarea mea anterior la pregătirea procedurii de achiziție nu conduce la o distorsionare a concurenţei; </w:t>
      </w:r>
    </w:p>
    <w:p w14:paraId="114A9A41"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g) Nu am încălcat în mod grav sau repetat obligaţiile principale ce îmi reveneau în cadrul unui contract de achiziţii publice, al unui contract de achiziţii sectoriale sau al unui contract de concesiune încheiate anterior, încălcări care să conducă la încetarea respectivului contract, plata de daune-interese sau alte sancţiuni comparabile;</w:t>
      </w:r>
    </w:p>
    <w:p w14:paraId="760C5DB1" w14:textId="77777777" w:rsidR="008202D4" w:rsidRPr="00521063" w:rsidRDefault="008202D4" w:rsidP="008202D4">
      <w:pPr>
        <w:tabs>
          <w:tab w:val="left" w:pos="180"/>
        </w:tabs>
        <w:spacing w:before="120" w:after="120" w:line="276" w:lineRule="auto"/>
        <w:ind w:hanging="90"/>
        <w:jc w:val="both"/>
        <w:rPr>
          <w:rFonts w:ascii="Trebuchet MS" w:eastAsia="MS Mincho" w:hAnsi="Trebuchet MS" w:cs="Times New Roman"/>
          <w:lang w:val="ro-RO" w:eastAsia="ro-RO"/>
        </w:rPr>
      </w:pPr>
    </w:p>
    <w:p w14:paraId="53734457" w14:textId="77777777" w:rsidR="008202D4" w:rsidRPr="00521063" w:rsidRDefault="008202D4" w:rsidP="008202D4">
      <w:pPr>
        <w:tabs>
          <w:tab w:val="left" w:pos="180"/>
        </w:tabs>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Având în vedere cele de mai sus, Subsemnatul declar:</w:t>
      </w:r>
    </w:p>
    <w:p w14:paraId="08118CF5"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că informațiile furnizate sunt complete și corecte în fiecare detaliu și înțeleg că autoritatea contractantă are dreptul de a solicita, pe tot parcursul procedurii, în scopul verificării și confirmării declarațiilor, situațiilor și documentelor care însoțesc oferta, orice informații suplimentare privind eligibilitatea noastră, precum și experiența, competența si resursele de care dispunem. </w:t>
      </w:r>
    </w:p>
    <w:p w14:paraId="24595432"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că autorizez prin prezenta orice institutie, societate comercială, bancă, alte persoane juridice să furnizeze informații reprezentanților autorizați ai autorității contractante cu privire la orice aspect tehnic și financiar în legătură cu activitatea noastră.</w:t>
      </w:r>
    </w:p>
    <w:p w14:paraId="11FFB6B1"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p>
    <w:p w14:paraId="1A106471"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Totodată, cu privire la aspectele de la </w:t>
      </w:r>
      <w:r w:rsidRPr="00521063">
        <w:rPr>
          <w:rFonts w:ascii="Trebuchet MS" w:eastAsia="MS Mincho" w:hAnsi="Trebuchet MS" w:cs="Times New Roman"/>
          <w:b/>
          <w:u w:val="single"/>
          <w:lang w:val="ro-RO" w:eastAsia="ro-RO"/>
        </w:rPr>
        <w:t>Secțiunile 1-3</w:t>
      </w:r>
      <w:r w:rsidRPr="00521063">
        <w:rPr>
          <w:rFonts w:ascii="Trebuchet MS" w:eastAsia="MS Mincho" w:hAnsi="Trebuchet MS" w:cs="Times New Roman"/>
          <w:lang w:val="ro-RO" w:eastAsia="ro-RO"/>
        </w:rPr>
        <w:t xml:space="preserve"> din prezenta declarație, Subsemnatul declar că înțeleg următoarele:</w:t>
      </w:r>
    </w:p>
    <w:p w14:paraId="01EA091D"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faptul că pot fi exclus din procedură dacă mă fac vinovat de declaraţii false în conţinutul informaţiilor transmise la solicitarea autorităţii contractante în scopul verificării absenţei motivelor de excludere sau al îndeplinirii criteriilor de calificare şi selecţie, sau dacă prezint aceste informaţii sau dacă nu sunt în măsură să prezint documentele justificative solicitate;</w:t>
      </w:r>
    </w:p>
    <w:p w14:paraId="0A6C4AA5"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faptul că pot fi exclus din procedură dacă am încercat să influenţez în mod nelegal procesul decizional al autorităţii contractante sau să obţin informaţii confidenţiale care mi-ar putea conferi avantaje nejustificate în cadrul procedurii sau dacă am furnizat din neglijenţă informaţii eronate care pot avea o influenţă semnificativă asupra deciziilor autorităţii contractante privind excluderea mea din procedură, selectarea mea sau atribuirea contractului de achiziţie public către mine;</w:t>
      </w:r>
    </w:p>
    <w:p w14:paraId="77785CC1"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faptul că autoritatea contractantă, în sensul verificării și luării unei/unor decizii cu privire la aspectele precizate anterior, va aplica, în mod corespunzător, regulile din cadrul Secțiunii a 6-a a Capitolului IV din Legea nr. 98/2016, în timpul derulării prezentei proceduri, care nu reprezintă o procedură de atribuire în sensul art. 68 alin. (1) lit a)-g) din cadrul legii precizate anterior ci o procedură proprie în sensul alin. (2) lit. b) al aceluiași articol.</w:t>
      </w:r>
    </w:p>
    <w:p w14:paraId="5F8B4D84"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p>
    <w:p w14:paraId="7E29A3C8"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Data completării,   .....................                              </w:t>
      </w:r>
    </w:p>
    <w:p w14:paraId="1E7D1FE7"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w:t>
      </w:r>
    </w:p>
    <w:p w14:paraId="413D984A"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Operator economic (denumirea operatorului economic),                                                               </w:t>
      </w:r>
    </w:p>
    <w:p w14:paraId="730831A3"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(nume semnatar, semnătură autorizată și stampila)</w:t>
      </w:r>
    </w:p>
    <w:p w14:paraId="1C65237E"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p>
    <w:p w14:paraId="6F0F5430" w14:textId="77777777" w:rsidR="008E4756" w:rsidRPr="00521063" w:rsidRDefault="008E4756">
      <w:pPr>
        <w:rPr>
          <w:rFonts w:ascii="Trebuchet MS" w:eastAsia="MS Mincho" w:hAnsi="Trebuchet MS" w:cs="Times New Roman"/>
          <w:b/>
          <w:lang w:val="ro-RO" w:eastAsia="ro-RO"/>
        </w:rPr>
      </w:pPr>
      <w:r w:rsidRPr="00521063">
        <w:rPr>
          <w:rFonts w:ascii="Trebuchet MS" w:eastAsia="MS Mincho" w:hAnsi="Trebuchet MS" w:cs="Times New Roman"/>
          <w:b/>
          <w:lang w:val="ro-RO" w:eastAsia="ro-RO"/>
        </w:rPr>
        <w:br w:type="page"/>
      </w:r>
    </w:p>
    <w:p w14:paraId="3A1DB737" w14:textId="77777777" w:rsidR="008202D4" w:rsidRPr="00521063" w:rsidRDefault="008202D4" w:rsidP="008202D4">
      <w:pPr>
        <w:spacing w:before="120" w:after="120" w:line="276" w:lineRule="auto"/>
        <w:jc w:val="right"/>
        <w:rPr>
          <w:rFonts w:ascii="Trebuchet MS" w:eastAsia="Calibri" w:hAnsi="Trebuchet MS" w:cs="Times New Roman"/>
          <w:lang w:val="ro-RO"/>
        </w:rPr>
      </w:pPr>
      <w:r w:rsidRPr="00521063">
        <w:rPr>
          <w:rFonts w:ascii="Trebuchet MS" w:eastAsia="MS Mincho" w:hAnsi="Trebuchet MS" w:cs="Times New Roman"/>
          <w:b/>
          <w:lang w:val="ro-RO" w:eastAsia="ro-RO"/>
        </w:rPr>
        <w:lastRenderedPageBreak/>
        <w:t>Formular 2</w:t>
      </w:r>
    </w:p>
    <w:p w14:paraId="210A8389"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Denumire operator economic                              Nr. îregistrare .......... / Data ........... .............................................................. </w:t>
      </w:r>
    </w:p>
    <w:p w14:paraId="2B64EE58" w14:textId="77777777" w:rsidR="008202D4" w:rsidRPr="00521063" w:rsidRDefault="008202D4" w:rsidP="008202D4">
      <w:pPr>
        <w:spacing w:before="120" w:after="12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DECLARAŢIE PRIVIND EVITAREA CONFLICTULUI DE INTERESE</w:t>
      </w:r>
    </w:p>
    <w:p w14:paraId="5A187C0F"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Calibri" w:hAnsi="Trebuchet MS" w:cs="Times New Roman"/>
          <w:lang w:val="ro-RO"/>
        </w:rPr>
        <w:t xml:space="preserve"> </w:t>
      </w:r>
      <w:r w:rsidRPr="00521063">
        <w:rPr>
          <w:rFonts w:ascii="Trebuchet MS" w:eastAsia="MS Mincho" w:hAnsi="Trebuchet MS" w:cs="Times New Roman"/>
          <w:lang w:val="ro-RO" w:eastAsia="ro-RO"/>
        </w:rPr>
        <w:t xml:space="preserve">1.Subsemnatul,___________________________ (datele de identificare), </w:t>
      </w:r>
    </w:p>
    <w:p w14:paraId="785C4056" w14:textId="77777777" w:rsidR="008202D4" w:rsidRPr="00521063" w:rsidRDefault="008202D4" w:rsidP="008202D4">
      <w:pPr>
        <w:tabs>
          <w:tab w:val="left" w:pos="500"/>
        </w:tabs>
        <w:spacing w:before="120" w:after="120" w:line="276" w:lineRule="auto"/>
        <w:jc w:val="both"/>
        <w:rPr>
          <w:rFonts w:ascii="Trebuchet MS" w:eastAsia="MS Mincho" w:hAnsi="Trebuchet MS" w:cs="Arial"/>
          <w:lang w:val="ro-RO"/>
        </w:rPr>
      </w:pPr>
      <w:r w:rsidRPr="00521063">
        <w:rPr>
          <w:rFonts w:ascii="Trebuchet MS" w:eastAsia="MS Mincho" w:hAnsi="Trebuchet MS" w:cs="Times New Roman"/>
          <w:lang w:val="ro-RO" w:eastAsia="ro-RO"/>
        </w:rPr>
        <w:t>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w:t>
      </w:r>
      <w:r w:rsidRPr="00521063">
        <w:rPr>
          <w:rFonts w:ascii="Trebuchet MS" w:eastAsia="MS Mincho" w:hAnsi="Trebuchet MS" w:cs="Arial"/>
          <w:lang w:val="ro-RO"/>
        </w:rPr>
        <w:t>, denumită în continuare autoritatea contractantă,</w:t>
      </w:r>
    </w:p>
    <w:p w14:paraId="061D0ADF" w14:textId="77777777" w:rsidR="008202D4" w:rsidRPr="00521063" w:rsidRDefault="008202D4" w:rsidP="008202D4">
      <w:pPr>
        <w:tabs>
          <w:tab w:val="left" w:pos="500"/>
        </w:tabs>
        <w:spacing w:before="120" w:after="120" w:line="276" w:lineRule="auto"/>
        <w:jc w:val="both"/>
        <w:rPr>
          <w:rFonts w:ascii="Trebuchet MS" w:eastAsia="MS Mincho" w:hAnsi="Trebuchet MS" w:cs="Arial"/>
          <w:lang w:val="ro-RO"/>
        </w:rPr>
      </w:pPr>
      <w:r w:rsidRPr="00521063">
        <w:rPr>
          <w:rFonts w:ascii="Trebuchet MS" w:eastAsia="MS Mincho" w:hAnsi="Trebuchet MS" w:cs="Arial"/>
          <w:lang w:val="ro-RO"/>
        </w:rPr>
        <w:t>declar pe propria răspundere,</w:t>
      </w:r>
      <w:r w:rsidRPr="00521063">
        <w:rPr>
          <w:rFonts w:ascii="Trebuchet MS" w:eastAsia="MS Mincho" w:hAnsi="Trebuchet MS" w:cs="Times New Roman"/>
          <w:lang w:val="ro-RO" w:eastAsia="ro-RO"/>
        </w:rPr>
        <w:t xml:space="preserve"> </w:t>
      </w:r>
      <w:r w:rsidRPr="00521063">
        <w:rPr>
          <w:rFonts w:ascii="Trebuchet MS" w:eastAsia="MS Mincho" w:hAnsi="Trebuchet MS" w:cs="Arial"/>
          <w:lang w:val="ro-RO"/>
        </w:rPr>
        <w:t>sub sancțiunea excluderii din procedură şi a sancţiunilor aplicate faptei de fals în declaraţii, aşa cum este aceasta reglementată de art. 326 din Codul penal, următoarele:</w:t>
      </w:r>
    </w:p>
    <w:p w14:paraId="2336C895" w14:textId="77777777" w:rsidR="008202D4" w:rsidRPr="00521063" w:rsidRDefault="008202D4" w:rsidP="008202D4">
      <w:pPr>
        <w:tabs>
          <w:tab w:val="left" w:pos="500"/>
        </w:tabs>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Arial"/>
          <w:lang w:val="ro-RO"/>
        </w:rPr>
        <w:t>a</w:t>
      </w:r>
      <w:r w:rsidRPr="00521063">
        <w:rPr>
          <w:rFonts w:ascii="Trebuchet MS" w:eastAsia="MS Mincho" w:hAnsi="Trebuchet MS" w:cs="Times New Roman"/>
          <w:lang w:val="ro-RO" w:eastAsia="ro-RO"/>
        </w:rPr>
        <w:t>) Nu mă aflu în situaţia în care am drept membri în cadrul consiliului de administraţie/organului de conducere sau de supervizare şi/sau am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07B9BF1E" w14:textId="77777777" w:rsidR="008202D4" w:rsidRPr="00521063" w:rsidRDefault="008202D4" w:rsidP="008202D4">
      <w:pPr>
        <w:autoSpaceDE w:val="0"/>
        <w:autoSpaceDN w:val="0"/>
        <w:adjustRightInd w:val="0"/>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b) Nu mă aflu în situaţia în care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7BE5A435" w14:textId="77777777" w:rsidR="008202D4" w:rsidRPr="00521063" w:rsidRDefault="008202D4" w:rsidP="008202D4">
      <w:pPr>
        <w:autoSpaceDE w:val="0"/>
        <w:autoSpaceDN w:val="0"/>
        <w:adjustRightInd w:val="0"/>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c)  Nu voi angaja sau încheia, după semnarea contractului de achiziţie publică în calitate de ofertant declarat câştigător, orice alte înţelegeri privind prestarea de servicii, direct ori indirect, în scopul îndeplinirii contractului respectiv, cu persoane fizice sau juridice care au fost implicate în procesul de verificare/evaluare a ofertelor depuse în cadrul procedurii ori angajaţi/foşti angajaţi ai autorităţii contractante sau ai furnizorului de servicii de achiziţie implicat în procedură cu care autoritatea contractantă/furnizorul de servicii de achiziţie implicat în procedură a încetat relaţiile contractuale ulterior atribuirii acestui contract, pe parcursul unei perioade de cel puţin 12 luni de la încheierea contractului, sub sancţiunea rezoluţiunii ori rezilierii de drept a contractului în speță.</w:t>
      </w:r>
    </w:p>
    <w:p w14:paraId="33D97BF1" w14:textId="77777777" w:rsidR="008202D4" w:rsidRPr="00521063" w:rsidRDefault="008202D4" w:rsidP="008202D4">
      <w:pPr>
        <w:autoSpaceDE w:val="0"/>
        <w:autoSpaceDN w:val="0"/>
        <w:adjustRightInd w:val="0"/>
        <w:spacing w:before="120" w:after="120" w:line="276" w:lineRule="auto"/>
        <w:jc w:val="both"/>
        <w:rPr>
          <w:rFonts w:ascii="Trebuchet MS" w:eastAsia="MS Mincho" w:hAnsi="Trebuchet MS" w:cs="Arial"/>
          <w:i/>
          <w:iCs/>
          <w:lang w:val="ro-RO"/>
        </w:rPr>
      </w:pPr>
      <w:r w:rsidRPr="00521063">
        <w:rPr>
          <w:rFonts w:ascii="Trebuchet MS" w:eastAsia="MS Mincho" w:hAnsi="Trebuchet MS" w:cs="Arial"/>
          <w:lang w:val="ro-RO"/>
        </w:rPr>
        <w:t>Persoanele cu funcții de decizie, din cadrul autorității contractante - ARPS.:</w:t>
      </w:r>
    </w:p>
    <w:p w14:paraId="39749B9A" w14:textId="77777777" w:rsidR="00627981" w:rsidRPr="000200A5" w:rsidRDefault="00627981" w:rsidP="00627981">
      <w:pPr>
        <w:pStyle w:val="ListParagraph"/>
        <w:numPr>
          <w:ilvl w:val="0"/>
          <w:numId w:val="46"/>
        </w:numPr>
        <w:spacing w:before="120" w:after="120" w:line="276" w:lineRule="auto"/>
        <w:jc w:val="both"/>
        <w:rPr>
          <w:rFonts w:ascii="Trebuchet MS" w:eastAsia="MS Mincho" w:hAnsi="Trebuchet MS" w:cs="Arial"/>
          <w:lang w:val="ro-RO"/>
        </w:rPr>
      </w:pPr>
      <w:r w:rsidRPr="000200A5">
        <w:rPr>
          <w:rFonts w:ascii="Trebuchet MS" w:eastAsia="MS Mincho" w:hAnsi="Trebuchet MS" w:cs="Arial"/>
          <w:lang w:val="ro-RO"/>
        </w:rPr>
        <w:t>Păunescu Bogdan Alexandru - Președinte ARPS</w:t>
      </w:r>
    </w:p>
    <w:p w14:paraId="49822E9F" w14:textId="0CA1DC73" w:rsidR="00627981" w:rsidRPr="000200A5" w:rsidRDefault="0020297B" w:rsidP="00627981">
      <w:pPr>
        <w:pStyle w:val="ListParagraph"/>
        <w:numPr>
          <w:ilvl w:val="0"/>
          <w:numId w:val="46"/>
        </w:numPr>
        <w:spacing w:before="120" w:after="120" w:line="276" w:lineRule="auto"/>
        <w:jc w:val="both"/>
        <w:rPr>
          <w:rFonts w:ascii="Trebuchet MS" w:eastAsia="MS Mincho" w:hAnsi="Trebuchet MS" w:cs="Arial"/>
          <w:lang w:val="ro-RO"/>
        </w:rPr>
      </w:pPr>
      <w:r w:rsidRPr="000200A5">
        <w:rPr>
          <w:rFonts w:ascii="Trebuchet MS" w:eastAsia="MS Mincho" w:hAnsi="Trebuchet MS" w:cs="Arial"/>
          <w:lang w:val="ro-RO"/>
        </w:rPr>
        <w:t>Boboc Cristina</w:t>
      </w:r>
      <w:r w:rsidR="004A3BED" w:rsidRPr="000200A5">
        <w:rPr>
          <w:rFonts w:ascii="Trebuchet MS" w:eastAsia="MS Mincho" w:hAnsi="Trebuchet MS" w:cs="Arial"/>
          <w:lang w:val="ro-RO"/>
        </w:rPr>
        <w:t xml:space="preserve"> </w:t>
      </w:r>
      <w:r w:rsidR="008E4756" w:rsidRPr="000200A5">
        <w:rPr>
          <w:rFonts w:ascii="Trebuchet MS" w:eastAsia="MS Mincho" w:hAnsi="Trebuchet MS" w:cs="Arial"/>
          <w:lang w:val="ro-RO"/>
        </w:rPr>
        <w:t>–</w:t>
      </w:r>
      <w:r w:rsidR="00627981" w:rsidRPr="000200A5">
        <w:rPr>
          <w:rFonts w:ascii="Trebuchet MS" w:eastAsia="MS Mincho" w:hAnsi="Trebuchet MS" w:cs="Arial"/>
          <w:lang w:val="ro-RO"/>
        </w:rPr>
        <w:t xml:space="preserve"> </w:t>
      </w:r>
      <w:r w:rsidR="009B480D" w:rsidRPr="000200A5">
        <w:rPr>
          <w:rFonts w:ascii="Trebuchet MS" w:eastAsia="Calibri" w:hAnsi="Trebuchet MS" w:cs="Times New Roman"/>
          <w:lang w:val="ro-RO"/>
        </w:rPr>
        <w:t xml:space="preserve">Responsabil achiziții / </w:t>
      </w:r>
      <w:r w:rsidR="008E4756" w:rsidRPr="000200A5">
        <w:rPr>
          <w:rFonts w:ascii="Trebuchet MS" w:eastAsia="MS Mincho" w:hAnsi="Trebuchet MS" w:cs="Arial"/>
          <w:lang w:val="ro-RO"/>
        </w:rPr>
        <w:t>Presedinte al comisiei de evaluare</w:t>
      </w:r>
    </w:p>
    <w:p w14:paraId="22437523" w14:textId="77777777" w:rsidR="008E4756" w:rsidRPr="000200A5" w:rsidRDefault="008E4756" w:rsidP="008E4756">
      <w:pPr>
        <w:pStyle w:val="ListParagraph"/>
        <w:numPr>
          <w:ilvl w:val="0"/>
          <w:numId w:val="46"/>
        </w:numPr>
        <w:spacing w:before="120"/>
        <w:rPr>
          <w:rFonts w:ascii="Trebuchet MS" w:eastAsia="SimSun" w:hAnsi="Trebuchet MS" w:cs="Calibri"/>
          <w:lang w:val="ro-RO"/>
        </w:rPr>
      </w:pPr>
      <w:r w:rsidRPr="000200A5">
        <w:rPr>
          <w:rFonts w:ascii="Trebuchet MS" w:eastAsia="SimSun" w:hAnsi="Trebuchet MS" w:cs="Calibri"/>
          <w:lang w:val="ro-RO"/>
        </w:rPr>
        <w:t xml:space="preserve">Nicorescu Gabriel Andrei </w:t>
      </w:r>
      <w:r w:rsidRPr="000200A5">
        <w:rPr>
          <w:rFonts w:ascii="Trebuchet MS" w:eastAsia="MS Mincho" w:hAnsi="Trebuchet MS" w:cs="Arial"/>
          <w:lang w:val="ro-RO"/>
        </w:rPr>
        <w:t>– Membru al comisiei de evaluare</w:t>
      </w:r>
    </w:p>
    <w:p w14:paraId="10F17E5C" w14:textId="0CA79DF0" w:rsidR="008E4756" w:rsidRPr="000200A5" w:rsidRDefault="000200A5" w:rsidP="008E4756">
      <w:pPr>
        <w:pStyle w:val="ListParagraph"/>
        <w:numPr>
          <w:ilvl w:val="0"/>
          <w:numId w:val="46"/>
        </w:numPr>
        <w:spacing w:before="120"/>
        <w:rPr>
          <w:rFonts w:ascii="Trebuchet MS" w:eastAsia="SimSun" w:hAnsi="Trebuchet MS" w:cs="Calibri"/>
          <w:lang w:val="ro-RO"/>
        </w:rPr>
      </w:pPr>
      <w:r>
        <w:rPr>
          <w:rFonts w:ascii="Trebuchet MS" w:eastAsia="MS Mincho" w:hAnsi="Trebuchet MS" w:cs="Arial"/>
          <w:lang w:val="ro-RO"/>
        </w:rPr>
        <w:t>Ș</w:t>
      </w:r>
      <w:r w:rsidR="00793FDB" w:rsidRPr="000200A5">
        <w:rPr>
          <w:rFonts w:ascii="Trebuchet MS" w:eastAsia="MS Mincho" w:hAnsi="Trebuchet MS" w:cs="Arial"/>
          <w:lang w:val="ro-RO"/>
        </w:rPr>
        <w:t>oroag</w:t>
      </w:r>
      <w:r>
        <w:rPr>
          <w:rFonts w:ascii="Trebuchet MS" w:eastAsia="MS Mincho" w:hAnsi="Trebuchet MS" w:cs="Arial"/>
          <w:lang w:val="ro-RO"/>
        </w:rPr>
        <w:t>ă</w:t>
      </w:r>
      <w:r w:rsidR="00793FDB" w:rsidRPr="000200A5">
        <w:rPr>
          <w:rFonts w:ascii="Trebuchet MS" w:eastAsia="MS Mincho" w:hAnsi="Trebuchet MS" w:cs="Arial"/>
          <w:lang w:val="ro-RO"/>
        </w:rPr>
        <w:t xml:space="preserve"> Maria Larisa</w:t>
      </w:r>
      <w:r w:rsidR="004A3BED" w:rsidRPr="000200A5">
        <w:rPr>
          <w:rFonts w:ascii="Trebuchet MS" w:eastAsia="MS Mincho" w:hAnsi="Trebuchet MS" w:cs="Arial"/>
          <w:lang w:val="ro-RO"/>
        </w:rPr>
        <w:t xml:space="preserve"> </w:t>
      </w:r>
      <w:r w:rsidR="008E4756" w:rsidRPr="000200A5">
        <w:rPr>
          <w:rFonts w:ascii="Trebuchet MS" w:eastAsia="MS Mincho" w:hAnsi="Trebuchet MS" w:cs="Arial"/>
          <w:lang w:val="ro-RO"/>
        </w:rPr>
        <w:t>– Membru al comisiei de evaluare</w:t>
      </w:r>
    </w:p>
    <w:p w14:paraId="1B893D35" w14:textId="77777777" w:rsidR="008E4756" w:rsidRPr="00521063" w:rsidRDefault="008E4756" w:rsidP="008E4756">
      <w:pPr>
        <w:spacing w:before="120" w:after="120" w:line="276" w:lineRule="auto"/>
        <w:ind w:left="360"/>
        <w:jc w:val="both"/>
        <w:rPr>
          <w:rFonts w:ascii="Trebuchet MS" w:eastAsia="MS Mincho" w:hAnsi="Trebuchet MS" w:cs="Arial"/>
          <w:lang w:val="ro-RO"/>
        </w:rPr>
      </w:pPr>
    </w:p>
    <w:p w14:paraId="7AFDCD0D" w14:textId="77777777" w:rsidR="008202D4" w:rsidRPr="00521063" w:rsidRDefault="008202D4" w:rsidP="008202D4">
      <w:pPr>
        <w:spacing w:before="120" w:after="120" w:line="276" w:lineRule="auto"/>
        <w:jc w:val="both"/>
        <w:rPr>
          <w:rFonts w:ascii="Trebuchet MS" w:eastAsia="MS Mincho" w:hAnsi="Trebuchet MS" w:cs="Arial"/>
          <w:lang w:val="ro-RO"/>
        </w:rPr>
      </w:pPr>
      <w:r w:rsidRPr="00521063">
        <w:rPr>
          <w:rFonts w:ascii="Trebuchet MS" w:eastAsia="MS Mincho" w:hAnsi="Trebuchet MS" w:cs="Arial"/>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5B071C4" w14:textId="77777777" w:rsidR="008202D4" w:rsidRPr="00521063" w:rsidRDefault="008202D4" w:rsidP="008202D4">
      <w:pPr>
        <w:spacing w:before="120" w:after="120" w:line="276" w:lineRule="auto"/>
        <w:jc w:val="both"/>
        <w:rPr>
          <w:rFonts w:ascii="Trebuchet MS" w:eastAsia="Times New Roman" w:hAnsi="Trebuchet MS" w:cs="Arial"/>
          <w:lang w:val="ro-RO"/>
        </w:rPr>
      </w:pPr>
      <w:r w:rsidRPr="00521063">
        <w:rPr>
          <w:rFonts w:ascii="Trebuchet MS" w:eastAsia="Times New Roman" w:hAnsi="Trebuchet MS" w:cs="Arial"/>
          <w:lang w:val="ro-RO"/>
        </w:rPr>
        <w:t>Data completării,</w:t>
      </w:r>
    </w:p>
    <w:p w14:paraId="0D096AC3" w14:textId="77777777" w:rsidR="008202D4" w:rsidRPr="00521063" w:rsidRDefault="008202D4" w:rsidP="008202D4">
      <w:pPr>
        <w:spacing w:before="120" w:after="120" w:line="225" w:lineRule="atLeast"/>
        <w:jc w:val="both"/>
        <w:rPr>
          <w:rFonts w:ascii="Trebuchet MS" w:eastAsia="Times New Roman" w:hAnsi="Trebuchet MS" w:cs="Arial"/>
          <w:i/>
          <w:iCs/>
          <w:lang w:val="ro-RO"/>
        </w:rPr>
      </w:pPr>
      <w:r w:rsidRPr="00521063">
        <w:rPr>
          <w:rFonts w:ascii="Trebuchet MS" w:eastAsia="Times New Roman" w:hAnsi="Trebuchet MS" w:cs="Arial"/>
          <w:i/>
          <w:iCs/>
          <w:lang w:val="ro-RO"/>
        </w:rPr>
        <w:t>_____________</w:t>
      </w:r>
    </w:p>
    <w:p w14:paraId="3D516660" w14:textId="77777777" w:rsidR="008202D4" w:rsidRPr="00521063" w:rsidRDefault="008202D4" w:rsidP="008202D4">
      <w:pPr>
        <w:spacing w:before="120" w:after="120" w:line="225" w:lineRule="atLeast"/>
        <w:ind w:firstLine="75"/>
        <w:jc w:val="both"/>
        <w:rPr>
          <w:rFonts w:ascii="Trebuchet MS" w:eastAsia="Times New Roman" w:hAnsi="Trebuchet MS" w:cs="Arial"/>
          <w:i/>
          <w:iCs/>
          <w:lang w:val="ro-RO"/>
        </w:rPr>
      </w:pPr>
      <w:r w:rsidRPr="00521063">
        <w:rPr>
          <w:rFonts w:ascii="Trebuchet MS" w:eastAsia="Times New Roman" w:hAnsi="Trebuchet MS" w:cs="Arial"/>
          <w:lang w:val="ro-RO"/>
        </w:rPr>
        <w:t xml:space="preserve">Operator economic </w:t>
      </w:r>
      <w:r w:rsidRPr="00521063">
        <w:rPr>
          <w:rFonts w:ascii="Trebuchet MS" w:eastAsia="Times New Roman" w:hAnsi="Trebuchet MS" w:cs="Arial"/>
          <w:i/>
          <w:iCs/>
          <w:lang w:val="ro-RO"/>
        </w:rPr>
        <w:t>(denumirea operatorului economic)</w:t>
      </w:r>
      <w:r w:rsidRPr="00521063">
        <w:rPr>
          <w:rFonts w:ascii="Trebuchet MS" w:eastAsia="Times New Roman" w:hAnsi="Trebuchet MS" w:cs="Arial"/>
          <w:lang w:val="ro-RO"/>
        </w:rPr>
        <w:t xml:space="preserve">, </w:t>
      </w:r>
      <w:r w:rsidRPr="00521063">
        <w:rPr>
          <w:rFonts w:ascii="Trebuchet MS" w:eastAsia="Times New Roman" w:hAnsi="Trebuchet MS" w:cs="Arial"/>
          <w:i/>
          <w:iCs/>
          <w:lang w:val="ro-RO"/>
        </w:rPr>
        <w:t>(nume semnatar, semnătură autorizată și stampila)</w:t>
      </w:r>
    </w:p>
    <w:p w14:paraId="76D138CE" w14:textId="77777777" w:rsidR="008202D4" w:rsidRPr="00521063" w:rsidRDefault="008202D4" w:rsidP="008202D4">
      <w:pPr>
        <w:widowControl w:val="0"/>
        <w:overflowPunct w:val="0"/>
        <w:autoSpaceDE w:val="0"/>
        <w:autoSpaceDN w:val="0"/>
        <w:adjustRightInd w:val="0"/>
        <w:spacing w:before="120" w:after="120" w:line="276" w:lineRule="auto"/>
        <w:contextualSpacing/>
        <w:jc w:val="both"/>
        <w:rPr>
          <w:rFonts w:ascii="Trebuchet MS" w:eastAsia="MS Mincho" w:hAnsi="Trebuchet MS" w:cs="Times New Roman"/>
          <w:lang w:val="ro-RO"/>
        </w:rPr>
      </w:pPr>
    </w:p>
    <w:p w14:paraId="537D1F0F" w14:textId="77777777" w:rsidR="008202D4" w:rsidRPr="00521063" w:rsidRDefault="008202D4" w:rsidP="008202D4">
      <w:pPr>
        <w:spacing w:after="200" w:line="276" w:lineRule="auto"/>
        <w:jc w:val="both"/>
        <w:rPr>
          <w:rFonts w:ascii="Trebuchet MS" w:eastAsia="Calibri" w:hAnsi="Trebuchet MS" w:cs="Times New Roman"/>
          <w:b/>
          <w:lang w:val="ro-RO"/>
        </w:rPr>
      </w:pPr>
    </w:p>
    <w:p w14:paraId="021D75C5" w14:textId="77777777" w:rsidR="008202D4" w:rsidRPr="00521063" w:rsidRDefault="008202D4" w:rsidP="008202D4">
      <w:pPr>
        <w:spacing w:after="200" w:line="276" w:lineRule="auto"/>
        <w:jc w:val="both"/>
        <w:rPr>
          <w:rFonts w:ascii="Trebuchet MS" w:eastAsia="Calibri" w:hAnsi="Trebuchet MS" w:cs="Times New Roman"/>
          <w:b/>
          <w:lang w:val="ro-RO"/>
        </w:rPr>
      </w:pPr>
    </w:p>
    <w:p w14:paraId="3F3BA896" w14:textId="77777777" w:rsidR="008202D4" w:rsidRPr="00521063" w:rsidRDefault="008202D4" w:rsidP="008202D4">
      <w:pPr>
        <w:spacing w:after="200" w:line="276" w:lineRule="auto"/>
        <w:jc w:val="both"/>
        <w:rPr>
          <w:rFonts w:ascii="Trebuchet MS" w:eastAsia="Calibri" w:hAnsi="Trebuchet MS" w:cs="Times New Roman"/>
          <w:b/>
          <w:lang w:val="ro-RO"/>
        </w:rPr>
      </w:pPr>
    </w:p>
    <w:p w14:paraId="6EBF47CD" w14:textId="77777777" w:rsidR="008202D4" w:rsidRPr="00521063" w:rsidRDefault="008202D4" w:rsidP="008202D4">
      <w:pPr>
        <w:spacing w:after="200" w:line="276" w:lineRule="auto"/>
        <w:jc w:val="both"/>
        <w:rPr>
          <w:rFonts w:ascii="Trebuchet MS" w:eastAsia="Calibri" w:hAnsi="Trebuchet MS" w:cs="Times New Roman"/>
          <w:b/>
          <w:lang w:val="ro-RO"/>
        </w:rPr>
      </w:pPr>
    </w:p>
    <w:p w14:paraId="3B3274FD" w14:textId="77777777" w:rsidR="008202D4" w:rsidRPr="00521063" w:rsidRDefault="008202D4" w:rsidP="008202D4">
      <w:pPr>
        <w:spacing w:after="200" w:line="276" w:lineRule="auto"/>
        <w:jc w:val="both"/>
        <w:rPr>
          <w:rFonts w:ascii="Trebuchet MS" w:eastAsia="Calibri" w:hAnsi="Trebuchet MS" w:cs="Times New Roman"/>
          <w:b/>
          <w:lang w:val="ro-RO"/>
        </w:rPr>
      </w:pPr>
    </w:p>
    <w:p w14:paraId="19BEEEF2" w14:textId="77777777" w:rsidR="008202D4" w:rsidRPr="00521063" w:rsidRDefault="008202D4" w:rsidP="008202D4">
      <w:pPr>
        <w:spacing w:after="200" w:line="276" w:lineRule="auto"/>
        <w:jc w:val="both"/>
        <w:rPr>
          <w:rFonts w:ascii="Trebuchet MS" w:eastAsia="Calibri" w:hAnsi="Trebuchet MS" w:cs="Times New Roman"/>
          <w:b/>
          <w:lang w:val="ro-RO"/>
        </w:rPr>
      </w:pPr>
    </w:p>
    <w:p w14:paraId="4CE17602" w14:textId="77777777" w:rsidR="008202D4" w:rsidRPr="00521063" w:rsidRDefault="008202D4" w:rsidP="008202D4">
      <w:pPr>
        <w:spacing w:after="200" w:line="276" w:lineRule="auto"/>
        <w:jc w:val="both"/>
        <w:rPr>
          <w:rFonts w:ascii="Trebuchet MS" w:eastAsia="Calibri" w:hAnsi="Trebuchet MS" w:cs="Times New Roman"/>
          <w:b/>
          <w:lang w:val="ro-RO"/>
        </w:rPr>
      </w:pPr>
    </w:p>
    <w:p w14:paraId="0078F822" w14:textId="77777777" w:rsidR="008202D4" w:rsidRPr="00521063" w:rsidRDefault="008202D4" w:rsidP="008202D4">
      <w:pPr>
        <w:spacing w:after="200" w:line="276" w:lineRule="auto"/>
        <w:jc w:val="both"/>
        <w:rPr>
          <w:rFonts w:ascii="Trebuchet MS" w:eastAsia="Calibri" w:hAnsi="Trebuchet MS" w:cs="Times New Roman"/>
          <w:b/>
          <w:lang w:val="ro-RO"/>
        </w:rPr>
      </w:pPr>
    </w:p>
    <w:p w14:paraId="3BD3D5D1" w14:textId="77777777" w:rsidR="008202D4" w:rsidRPr="00521063" w:rsidRDefault="008202D4" w:rsidP="008202D4">
      <w:pPr>
        <w:spacing w:after="200" w:line="276" w:lineRule="auto"/>
        <w:jc w:val="both"/>
        <w:rPr>
          <w:rFonts w:ascii="Trebuchet MS" w:eastAsia="Calibri" w:hAnsi="Trebuchet MS" w:cs="Times New Roman"/>
          <w:b/>
          <w:lang w:val="ro-RO"/>
        </w:rPr>
      </w:pPr>
    </w:p>
    <w:p w14:paraId="48BE85DF" w14:textId="77777777" w:rsidR="008202D4" w:rsidRPr="00521063" w:rsidRDefault="008202D4" w:rsidP="008202D4">
      <w:pPr>
        <w:spacing w:after="200" w:line="276" w:lineRule="auto"/>
        <w:jc w:val="both"/>
        <w:rPr>
          <w:rFonts w:ascii="Trebuchet MS" w:eastAsia="Calibri" w:hAnsi="Trebuchet MS" w:cs="Times New Roman"/>
          <w:b/>
          <w:lang w:val="ro-RO"/>
        </w:rPr>
      </w:pPr>
    </w:p>
    <w:p w14:paraId="5022A43C" w14:textId="77777777" w:rsidR="008202D4" w:rsidRPr="00521063" w:rsidRDefault="008202D4" w:rsidP="008202D4">
      <w:pPr>
        <w:spacing w:after="200" w:line="276" w:lineRule="auto"/>
        <w:jc w:val="both"/>
        <w:rPr>
          <w:rFonts w:ascii="Trebuchet MS" w:eastAsia="Calibri" w:hAnsi="Trebuchet MS" w:cs="Times New Roman"/>
          <w:b/>
          <w:lang w:val="ro-RO"/>
        </w:rPr>
      </w:pPr>
    </w:p>
    <w:p w14:paraId="5C038509" w14:textId="77777777" w:rsidR="008202D4" w:rsidRPr="00521063" w:rsidRDefault="008202D4" w:rsidP="008202D4">
      <w:pPr>
        <w:spacing w:after="200" w:line="276" w:lineRule="auto"/>
        <w:jc w:val="both"/>
        <w:rPr>
          <w:rFonts w:ascii="Trebuchet MS" w:eastAsia="Calibri" w:hAnsi="Trebuchet MS" w:cs="Times New Roman"/>
          <w:b/>
          <w:lang w:val="ro-RO"/>
        </w:rPr>
      </w:pPr>
    </w:p>
    <w:p w14:paraId="0E13920C" w14:textId="77777777" w:rsidR="008202D4" w:rsidRPr="00521063" w:rsidRDefault="008202D4" w:rsidP="008202D4">
      <w:pPr>
        <w:spacing w:after="200" w:line="276" w:lineRule="auto"/>
        <w:jc w:val="both"/>
        <w:rPr>
          <w:rFonts w:ascii="Trebuchet MS" w:eastAsia="Calibri" w:hAnsi="Trebuchet MS" w:cs="Times New Roman"/>
          <w:b/>
          <w:lang w:val="ro-RO"/>
        </w:rPr>
      </w:pPr>
    </w:p>
    <w:p w14:paraId="1FD69FCB" w14:textId="77777777" w:rsidR="008202D4" w:rsidRPr="00521063" w:rsidRDefault="008202D4" w:rsidP="008202D4">
      <w:pPr>
        <w:spacing w:after="200" w:line="276" w:lineRule="auto"/>
        <w:jc w:val="both"/>
        <w:rPr>
          <w:rFonts w:ascii="Trebuchet MS" w:eastAsia="Calibri" w:hAnsi="Trebuchet MS" w:cs="Times New Roman"/>
          <w:b/>
          <w:lang w:val="ro-RO"/>
        </w:rPr>
      </w:pPr>
    </w:p>
    <w:p w14:paraId="07BCE286" w14:textId="77777777" w:rsidR="008202D4" w:rsidRPr="00521063" w:rsidRDefault="008202D4" w:rsidP="008202D4">
      <w:pPr>
        <w:spacing w:after="200" w:line="276" w:lineRule="auto"/>
        <w:jc w:val="both"/>
        <w:rPr>
          <w:rFonts w:ascii="Trebuchet MS" w:eastAsia="Calibri" w:hAnsi="Trebuchet MS" w:cs="Times New Roman"/>
          <w:b/>
          <w:lang w:val="ro-RO"/>
        </w:rPr>
      </w:pPr>
    </w:p>
    <w:p w14:paraId="744AF5DC" w14:textId="77777777" w:rsidR="008202D4" w:rsidRPr="00521063" w:rsidRDefault="008202D4" w:rsidP="008202D4">
      <w:pPr>
        <w:spacing w:after="200" w:line="276" w:lineRule="auto"/>
        <w:jc w:val="both"/>
        <w:rPr>
          <w:rFonts w:ascii="Trebuchet MS" w:eastAsia="Calibri" w:hAnsi="Trebuchet MS" w:cs="Times New Roman"/>
          <w:b/>
          <w:lang w:val="ro-RO"/>
        </w:rPr>
      </w:pPr>
    </w:p>
    <w:p w14:paraId="7AC6E830" w14:textId="77777777" w:rsidR="000D3577" w:rsidRPr="00521063" w:rsidRDefault="000D3577">
      <w:pPr>
        <w:rPr>
          <w:rFonts w:ascii="Trebuchet MS" w:eastAsia="MS Mincho" w:hAnsi="Trebuchet MS" w:cs="Times New Roman"/>
          <w:b/>
          <w:lang w:val="ro-RO" w:eastAsia="ro-RO"/>
        </w:rPr>
      </w:pPr>
      <w:r w:rsidRPr="00521063">
        <w:rPr>
          <w:rFonts w:ascii="Trebuchet MS" w:eastAsia="MS Mincho" w:hAnsi="Trebuchet MS" w:cs="Times New Roman"/>
          <w:b/>
          <w:lang w:val="ro-RO" w:eastAsia="ro-RO"/>
        </w:rPr>
        <w:br w:type="page"/>
      </w:r>
    </w:p>
    <w:p w14:paraId="3BC66F9A" w14:textId="77777777" w:rsidR="008202D4" w:rsidRPr="00521063" w:rsidRDefault="008202D4" w:rsidP="008202D4">
      <w:pPr>
        <w:spacing w:after="120" w:line="276" w:lineRule="auto"/>
        <w:ind w:left="1701" w:hanging="1701"/>
        <w:jc w:val="right"/>
        <w:rPr>
          <w:rFonts w:ascii="Trebuchet MS" w:eastAsia="MS Mincho" w:hAnsi="Trebuchet MS" w:cs="Times New Roman"/>
          <w:b/>
          <w:lang w:val="ro-RO" w:eastAsia="ro-RO"/>
        </w:rPr>
      </w:pPr>
      <w:r w:rsidRPr="00521063">
        <w:rPr>
          <w:rFonts w:ascii="Trebuchet MS" w:eastAsia="MS Mincho" w:hAnsi="Trebuchet MS" w:cs="Times New Roman"/>
          <w:b/>
          <w:lang w:val="ro-RO" w:eastAsia="ro-RO"/>
        </w:rPr>
        <w:lastRenderedPageBreak/>
        <w:t>Formular 3</w:t>
      </w:r>
    </w:p>
    <w:p w14:paraId="46B42BA8"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Denumire operator economic                          Nr. îregistrare .......... / Data ........... .............................................................. </w:t>
      </w:r>
    </w:p>
    <w:p w14:paraId="08FB952A" w14:textId="77777777" w:rsidR="008202D4" w:rsidRPr="00521063" w:rsidRDefault="008202D4" w:rsidP="008202D4">
      <w:pPr>
        <w:spacing w:after="120" w:line="276" w:lineRule="auto"/>
        <w:ind w:left="1701" w:hanging="1701"/>
        <w:jc w:val="center"/>
        <w:rPr>
          <w:rFonts w:ascii="Trebuchet MS" w:eastAsia="MS Mincho" w:hAnsi="Trebuchet MS" w:cs="Arial"/>
          <w:b/>
          <w:lang w:val="ro-RO"/>
        </w:rPr>
      </w:pPr>
      <w:r w:rsidRPr="00521063">
        <w:rPr>
          <w:rFonts w:ascii="Trebuchet MS" w:eastAsia="MS Mincho" w:hAnsi="Trebuchet MS" w:cs="Arial"/>
          <w:b/>
          <w:lang w:val="ro-RO"/>
        </w:rPr>
        <w:t>DECLARAŢIE PRIVIND LISTA PRINCIPALELOR PRESTĂRI DE SERVICII  ÎN ULTIMII 3 ANI</w:t>
      </w:r>
    </w:p>
    <w:p w14:paraId="36962A86" w14:textId="77777777" w:rsidR="008202D4" w:rsidRPr="00521063" w:rsidRDefault="008202D4" w:rsidP="008202D4">
      <w:pPr>
        <w:spacing w:after="120" w:line="276" w:lineRule="auto"/>
        <w:ind w:left="-157" w:hanging="1701"/>
        <w:jc w:val="both"/>
        <w:rPr>
          <w:rFonts w:ascii="Trebuchet MS" w:eastAsia="MS Mincho" w:hAnsi="Trebuchet MS" w:cs="Arial"/>
          <w:i/>
          <w:lang w:val="ro-RO"/>
        </w:rPr>
      </w:pPr>
      <w:r w:rsidRPr="00521063">
        <w:rPr>
          <w:rFonts w:ascii="Trebuchet MS" w:eastAsia="MS Mincho" w:hAnsi="Trebuchet MS" w:cs="Arial"/>
          <w:lang w:val="ro-RO"/>
        </w:rPr>
        <w:tab/>
        <w:t>Subsemnatul, reprezentant împuternicit al ............................... (</w:t>
      </w:r>
      <w:r w:rsidRPr="00521063">
        <w:rPr>
          <w:rFonts w:ascii="Trebuchet MS" w:eastAsia="MS Mincho" w:hAnsi="Trebuchet MS" w:cs="Arial"/>
          <w:i/>
          <w:lang w:val="ro-RO"/>
        </w:rPr>
        <w:t xml:space="preserve">denumirea/numele si sediul/adresa operatorului economic) </w:t>
      </w:r>
      <w:r w:rsidRPr="00521063">
        <w:rPr>
          <w:rFonts w:ascii="Trebuchet MS" w:eastAsia="MS Mincho" w:hAnsi="Trebuchet MS" w:cs="Arial"/>
          <w:lang w:val="ro-RO"/>
        </w:rPr>
        <w:t>declar pe propria răspundere, sub sancţiunile aplicate faptei de fals în acte publice, ca datele prezentate în tabelul anexat sunt reale.</w:t>
      </w:r>
    </w:p>
    <w:p w14:paraId="39EA2E59" w14:textId="77777777" w:rsidR="008202D4" w:rsidRPr="00521063" w:rsidRDefault="008202D4" w:rsidP="008202D4">
      <w:pPr>
        <w:spacing w:after="120" w:line="276" w:lineRule="auto"/>
        <w:ind w:left="-157" w:hanging="1701"/>
        <w:jc w:val="both"/>
        <w:rPr>
          <w:rFonts w:ascii="Trebuchet MS" w:eastAsia="MS Mincho" w:hAnsi="Trebuchet MS" w:cs="Arial"/>
          <w:lang w:val="ro-RO"/>
        </w:rPr>
      </w:pPr>
      <w:r w:rsidRPr="00521063">
        <w:rPr>
          <w:rFonts w:ascii="Trebuchet MS" w:eastAsia="MS Mincho" w:hAnsi="Trebuchet MS" w:cs="Arial"/>
          <w:lang w:val="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6800D3BD" w14:textId="77777777" w:rsidR="008202D4" w:rsidRPr="00521063" w:rsidRDefault="008202D4" w:rsidP="008202D4">
      <w:pPr>
        <w:spacing w:after="120" w:line="276" w:lineRule="auto"/>
        <w:ind w:left="-157" w:hanging="1701"/>
        <w:jc w:val="both"/>
        <w:rPr>
          <w:rFonts w:ascii="Trebuchet MS" w:eastAsia="MS Mincho" w:hAnsi="Trebuchet MS" w:cs="Arial"/>
          <w:lang w:val="ro-RO"/>
        </w:rPr>
      </w:pPr>
      <w:r w:rsidRPr="00521063">
        <w:rPr>
          <w:rFonts w:ascii="Trebuchet MS" w:eastAsia="MS Mincho" w:hAnsi="Trebuchet MS" w:cs="Arial"/>
          <w:lang w:val="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02C7D779" w14:textId="77777777" w:rsidR="008202D4" w:rsidRPr="00521063" w:rsidRDefault="008202D4" w:rsidP="008202D4">
      <w:pPr>
        <w:spacing w:after="120" w:line="276" w:lineRule="auto"/>
        <w:ind w:left="-157" w:hanging="1701"/>
        <w:jc w:val="both"/>
        <w:rPr>
          <w:rFonts w:ascii="Trebuchet MS" w:eastAsia="MS Mincho" w:hAnsi="Trebuchet MS" w:cs="Arial"/>
          <w:lang w:val="ro-RO"/>
        </w:rPr>
      </w:pPr>
      <w:r w:rsidRPr="00521063">
        <w:rPr>
          <w:rFonts w:ascii="Trebuchet MS" w:eastAsia="MS Mincho" w:hAnsi="Trebuchet MS" w:cs="Arial"/>
          <w:lang w:val="ro-RO"/>
        </w:rPr>
        <w:tab/>
        <w:t>Prezenta declaraţie este valabilă până la data de ………………………………………………………(se precizează data expirării perioadei de valabilitate a ofertei)</w:t>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p>
    <w:tbl>
      <w:tblPr>
        <w:tblW w:w="9945" w:type="dxa"/>
        <w:jc w:val="center"/>
        <w:tblLayout w:type="fixed"/>
        <w:tblCellMar>
          <w:left w:w="0" w:type="dxa"/>
          <w:right w:w="0" w:type="dxa"/>
        </w:tblCellMar>
        <w:tblLook w:val="0000" w:firstRow="0" w:lastRow="0" w:firstColumn="0" w:lastColumn="0" w:noHBand="0" w:noVBand="0"/>
      </w:tblPr>
      <w:tblGrid>
        <w:gridCol w:w="565"/>
        <w:gridCol w:w="1286"/>
        <w:gridCol w:w="2522"/>
        <w:gridCol w:w="1584"/>
        <w:gridCol w:w="1243"/>
        <w:gridCol w:w="1260"/>
        <w:gridCol w:w="1485"/>
      </w:tblGrid>
      <w:tr w:rsidR="00781EED" w:rsidRPr="00521063" w14:paraId="65F9E1BE" w14:textId="77777777" w:rsidTr="0036113E">
        <w:trPr>
          <w:jc w:val="center"/>
        </w:trPr>
        <w:tc>
          <w:tcPr>
            <w:tcW w:w="565" w:type="dxa"/>
            <w:tcBorders>
              <w:top w:val="single" w:sz="4" w:space="0" w:color="000000"/>
              <w:left w:val="single" w:sz="4" w:space="0" w:color="000000"/>
              <w:bottom w:val="single" w:sz="4" w:space="0" w:color="000000"/>
            </w:tcBorders>
          </w:tcPr>
          <w:p w14:paraId="47A20051"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2CF30895"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Nr. Crt.</w:t>
            </w:r>
          </w:p>
          <w:p w14:paraId="029D0EDB"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p>
          <w:p w14:paraId="5E4F890D"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p>
          <w:p w14:paraId="2C4998FC"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p>
        </w:tc>
        <w:tc>
          <w:tcPr>
            <w:tcW w:w="1286" w:type="dxa"/>
            <w:tcBorders>
              <w:top w:val="single" w:sz="4" w:space="0" w:color="000000"/>
              <w:left w:val="single" w:sz="4" w:space="0" w:color="000000"/>
              <w:bottom w:val="single" w:sz="4" w:space="0" w:color="000000"/>
            </w:tcBorders>
          </w:tcPr>
          <w:p w14:paraId="1E7EBD30"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7F2C9268"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Obiectul contractului</w:t>
            </w:r>
          </w:p>
          <w:p w14:paraId="6BF993EB"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p>
        </w:tc>
        <w:tc>
          <w:tcPr>
            <w:tcW w:w="2522" w:type="dxa"/>
            <w:tcBorders>
              <w:top w:val="single" w:sz="4" w:space="0" w:color="000000"/>
              <w:left w:val="single" w:sz="4" w:space="0" w:color="000000"/>
              <w:bottom w:val="single" w:sz="4" w:space="0" w:color="000000"/>
            </w:tcBorders>
          </w:tcPr>
          <w:p w14:paraId="60AC8D30"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56B15D27"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Denumirea/numele beneficiarului/clientului</w:t>
            </w:r>
          </w:p>
          <w:p w14:paraId="6D4F7E87"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Adresa</w:t>
            </w:r>
          </w:p>
        </w:tc>
        <w:tc>
          <w:tcPr>
            <w:tcW w:w="1584" w:type="dxa"/>
            <w:tcBorders>
              <w:top w:val="single" w:sz="4" w:space="0" w:color="000000"/>
              <w:left w:val="single" w:sz="4" w:space="0" w:color="000000"/>
              <w:bottom w:val="single" w:sz="4" w:space="0" w:color="000000"/>
            </w:tcBorders>
          </w:tcPr>
          <w:p w14:paraId="1DB5E753"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66780C61"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Calitatea furnizorului*)</w:t>
            </w:r>
          </w:p>
        </w:tc>
        <w:tc>
          <w:tcPr>
            <w:tcW w:w="1243" w:type="dxa"/>
            <w:tcBorders>
              <w:top w:val="single" w:sz="4" w:space="0" w:color="000000"/>
              <w:left w:val="single" w:sz="4" w:space="0" w:color="000000"/>
              <w:bottom w:val="single" w:sz="4" w:space="0" w:color="000000"/>
            </w:tcBorders>
          </w:tcPr>
          <w:p w14:paraId="267FCC0B"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0FC37D91"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 xml:space="preserve">Preţul total al contractului </w:t>
            </w:r>
          </w:p>
        </w:tc>
        <w:tc>
          <w:tcPr>
            <w:tcW w:w="1260" w:type="dxa"/>
            <w:tcBorders>
              <w:top w:val="single" w:sz="4" w:space="0" w:color="000000"/>
              <w:left w:val="single" w:sz="4" w:space="0" w:color="000000"/>
              <w:bottom w:val="single" w:sz="4" w:space="0" w:color="000000"/>
            </w:tcBorders>
          </w:tcPr>
          <w:p w14:paraId="59B4E6A9"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0C01CA13"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Procent  îndeplinit de furnizor</w:t>
            </w:r>
          </w:p>
          <w:p w14:paraId="3BB1E4DD"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w:t>
            </w:r>
          </w:p>
        </w:tc>
        <w:tc>
          <w:tcPr>
            <w:tcW w:w="1485" w:type="dxa"/>
            <w:tcBorders>
              <w:top w:val="single" w:sz="4" w:space="0" w:color="000000"/>
              <w:left w:val="single" w:sz="4" w:space="0" w:color="000000"/>
              <w:bottom w:val="single" w:sz="4" w:space="0" w:color="000000"/>
              <w:right w:val="single" w:sz="4" w:space="0" w:color="000000"/>
            </w:tcBorders>
          </w:tcPr>
          <w:p w14:paraId="32A5C156"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1BF6CBEC"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Perioada de derulare**)</w:t>
            </w:r>
          </w:p>
        </w:tc>
      </w:tr>
      <w:tr w:rsidR="00781EED" w:rsidRPr="00521063" w14:paraId="09845315" w14:textId="77777777" w:rsidTr="0036113E">
        <w:trPr>
          <w:jc w:val="center"/>
        </w:trPr>
        <w:tc>
          <w:tcPr>
            <w:tcW w:w="565" w:type="dxa"/>
            <w:tcBorders>
              <w:left w:val="single" w:sz="4" w:space="0" w:color="000000"/>
              <w:bottom w:val="single" w:sz="4" w:space="0" w:color="000000"/>
            </w:tcBorders>
          </w:tcPr>
          <w:p w14:paraId="3E561B07"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0</w:t>
            </w:r>
          </w:p>
        </w:tc>
        <w:tc>
          <w:tcPr>
            <w:tcW w:w="1286" w:type="dxa"/>
            <w:tcBorders>
              <w:left w:val="single" w:sz="4" w:space="0" w:color="000000"/>
              <w:bottom w:val="single" w:sz="4" w:space="0" w:color="000000"/>
            </w:tcBorders>
          </w:tcPr>
          <w:p w14:paraId="0857AFB1"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1</w:t>
            </w:r>
          </w:p>
        </w:tc>
        <w:tc>
          <w:tcPr>
            <w:tcW w:w="2522" w:type="dxa"/>
            <w:tcBorders>
              <w:left w:val="single" w:sz="4" w:space="0" w:color="000000"/>
              <w:bottom w:val="single" w:sz="4" w:space="0" w:color="000000"/>
            </w:tcBorders>
          </w:tcPr>
          <w:p w14:paraId="26FBCC1B"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2</w:t>
            </w:r>
          </w:p>
        </w:tc>
        <w:tc>
          <w:tcPr>
            <w:tcW w:w="1584" w:type="dxa"/>
            <w:tcBorders>
              <w:left w:val="single" w:sz="4" w:space="0" w:color="000000"/>
              <w:bottom w:val="single" w:sz="4" w:space="0" w:color="000000"/>
            </w:tcBorders>
          </w:tcPr>
          <w:p w14:paraId="24D1E121"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3</w:t>
            </w:r>
          </w:p>
        </w:tc>
        <w:tc>
          <w:tcPr>
            <w:tcW w:w="1243" w:type="dxa"/>
            <w:tcBorders>
              <w:left w:val="single" w:sz="4" w:space="0" w:color="000000"/>
              <w:bottom w:val="single" w:sz="4" w:space="0" w:color="000000"/>
            </w:tcBorders>
          </w:tcPr>
          <w:p w14:paraId="22B6871B"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4</w:t>
            </w:r>
          </w:p>
        </w:tc>
        <w:tc>
          <w:tcPr>
            <w:tcW w:w="1260" w:type="dxa"/>
            <w:tcBorders>
              <w:left w:val="single" w:sz="4" w:space="0" w:color="000000"/>
              <w:bottom w:val="single" w:sz="4" w:space="0" w:color="000000"/>
            </w:tcBorders>
          </w:tcPr>
          <w:p w14:paraId="4F69E1A9"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5</w:t>
            </w:r>
          </w:p>
        </w:tc>
        <w:tc>
          <w:tcPr>
            <w:tcW w:w="1485" w:type="dxa"/>
            <w:tcBorders>
              <w:left w:val="single" w:sz="4" w:space="0" w:color="000000"/>
              <w:bottom w:val="single" w:sz="4" w:space="0" w:color="000000"/>
              <w:right w:val="single" w:sz="4" w:space="0" w:color="000000"/>
            </w:tcBorders>
          </w:tcPr>
          <w:p w14:paraId="2C02FBD8"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6</w:t>
            </w:r>
          </w:p>
        </w:tc>
      </w:tr>
      <w:tr w:rsidR="00781EED" w:rsidRPr="00521063" w14:paraId="464E9B83" w14:textId="77777777" w:rsidTr="0036113E">
        <w:trPr>
          <w:jc w:val="center"/>
        </w:trPr>
        <w:tc>
          <w:tcPr>
            <w:tcW w:w="565" w:type="dxa"/>
            <w:tcBorders>
              <w:left w:val="single" w:sz="4" w:space="0" w:color="000000"/>
              <w:bottom w:val="single" w:sz="4" w:space="0" w:color="000000"/>
            </w:tcBorders>
          </w:tcPr>
          <w:p w14:paraId="3473F64A"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5FBC4E6C"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1</w:t>
            </w:r>
          </w:p>
          <w:p w14:paraId="56196165"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p>
        </w:tc>
        <w:tc>
          <w:tcPr>
            <w:tcW w:w="1286" w:type="dxa"/>
            <w:tcBorders>
              <w:left w:val="single" w:sz="4" w:space="0" w:color="000000"/>
              <w:bottom w:val="single" w:sz="4" w:space="0" w:color="000000"/>
            </w:tcBorders>
          </w:tcPr>
          <w:p w14:paraId="26BA4991"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2522" w:type="dxa"/>
            <w:tcBorders>
              <w:left w:val="single" w:sz="4" w:space="0" w:color="000000"/>
              <w:bottom w:val="single" w:sz="4" w:space="0" w:color="000000"/>
            </w:tcBorders>
          </w:tcPr>
          <w:p w14:paraId="53A50C67"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584" w:type="dxa"/>
            <w:tcBorders>
              <w:left w:val="single" w:sz="4" w:space="0" w:color="000000"/>
              <w:bottom w:val="single" w:sz="4" w:space="0" w:color="000000"/>
            </w:tcBorders>
          </w:tcPr>
          <w:p w14:paraId="7DD9A541"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243" w:type="dxa"/>
            <w:tcBorders>
              <w:left w:val="single" w:sz="4" w:space="0" w:color="000000"/>
              <w:bottom w:val="single" w:sz="4" w:space="0" w:color="000000"/>
            </w:tcBorders>
          </w:tcPr>
          <w:p w14:paraId="21A5A6A7"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260" w:type="dxa"/>
            <w:tcBorders>
              <w:left w:val="single" w:sz="4" w:space="0" w:color="000000"/>
              <w:bottom w:val="single" w:sz="4" w:space="0" w:color="000000"/>
            </w:tcBorders>
          </w:tcPr>
          <w:p w14:paraId="6AF707D7"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485" w:type="dxa"/>
            <w:tcBorders>
              <w:left w:val="single" w:sz="4" w:space="0" w:color="000000"/>
              <w:bottom w:val="single" w:sz="4" w:space="0" w:color="000000"/>
              <w:right w:val="single" w:sz="4" w:space="0" w:color="000000"/>
            </w:tcBorders>
          </w:tcPr>
          <w:p w14:paraId="21F4C5A2"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r>
      <w:tr w:rsidR="008202D4" w:rsidRPr="00521063" w14:paraId="1A4E459E" w14:textId="77777777" w:rsidTr="0036113E">
        <w:trPr>
          <w:jc w:val="center"/>
        </w:trPr>
        <w:tc>
          <w:tcPr>
            <w:tcW w:w="565" w:type="dxa"/>
            <w:tcBorders>
              <w:left w:val="single" w:sz="4" w:space="0" w:color="000000"/>
              <w:bottom w:val="single" w:sz="4" w:space="0" w:color="000000"/>
            </w:tcBorders>
          </w:tcPr>
          <w:p w14:paraId="50B0CB41"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29724E36"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2</w:t>
            </w:r>
          </w:p>
          <w:p w14:paraId="212F400A"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p>
        </w:tc>
        <w:tc>
          <w:tcPr>
            <w:tcW w:w="1286" w:type="dxa"/>
            <w:tcBorders>
              <w:left w:val="single" w:sz="4" w:space="0" w:color="000000"/>
              <w:bottom w:val="single" w:sz="4" w:space="0" w:color="000000"/>
            </w:tcBorders>
          </w:tcPr>
          <w:p w14:paraId="2CB891FB"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2522" w:type="dxa"/>
            <w:tcBorders>
              <w:left w:val="single" w:sz="4" w:space="0" w:color="000000"/>
              <w:bottom w:val="single" w:sz="4" w:space="0" w:color="000000"/>
            </w:tcBorders>
          </w:tcPr>
          <w:p w14:paraId="3FC51590"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584" w:type="dxa"/>
            <w:tcBorders>
              <w:left w:val="single" w:sz="4" w:space="0" w:color="000000"/>
              <w:bottom w:val="single" w:sz="4" w:space="0" w:color="000000"/>
            </w:tcBorders>
          </w:tcPr>
          <w:p w14:paraId="06D904D1"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243" w:type="dxa"/>
            <w:tcBorders>
              <w:left w:val="single" w:sz="4" w:space="0" w:color="000000"/>
              <w:bottom w:val="single" w:sz="4" w:space="0" w:color="000000"/>
            </w:tcBorders>
          </w:tcPr>
          <w:p w14:paraId="4E9A6EB0"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260" w:type="dxa"/>
            <w:tcBorders>
              <w:left w:val="single" w:sz="4" w:space="0" w:color="000000"/>
              <w:bottom w:val="single" w:sz="4" w:space="0" w:color="000000"/>
            </w:tcBorders>
          </w:tcPr>
          <w:p w14:paraId="15952896"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485" w:type="dxa"/>
            <w:tcBorders>
              <w:left w:val="single" w:sz="4" w:space="0" w:color="000000"/>
              <w:bottom w:val="single" w:sz="4" w:space="0" w:color="000000"/>
              <w:right w:val="single" w:sz="4" w:space="0" w:color="000000"/>
            </w:tcBorders>
          </w:tcPr>
          <w:p w14:paraId="1642C362"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r>
    </w:tbl>
    <w:p w14:paraId="47D18F05" w14:textId="77777777" w:rsidR="008202D4" w:rsidRPr="00521063" w:rsidRDefault="008202D4" w:rsidP="008202D4">
      <w:pPr>
        <w:spacing w:after="120" w:line="276" w:lineRule="auto"/>
        <w:jc w:val="both"/>
        <w:rPr>
          <w:rFonts w:ascii="Trebuchet MS" w:eastAsia="MS Mincho" w:hAnsi="Trebuchet MS" w:cs="Arial"/>
          <w:lang w:val="ro-RO"/>
        </w:rPr>
      </w:pPr>
    </w:p>
    <w:p w14:paraId="4D689DBD" w14:textId="77777777" w:rsidR="008202D4" w:rsidRPr="00521063" w:rsidRDefault="008202D4" w:rsidP="008202D4">
      <w:pPr>
        <w:spacing w:after="120" w:line="276" w:lineRule="auto"/>
        <w:jc w:val="both"/>
        <w:rPr>
          <w:rFonts w:ascii="Trebuchet MS" w:eastAsia="MS Mincho" w:hAnsi="Trebuchet MS" w:cs="Arial"/>
          <w:lang w:val="ro-RO"/>
        </w:rPr>
      </w:pPr>
      <w:r w:rsidRPr="00521063">
        <w:rPr>
          <w:rFonts w:ascii="Trebuchet MS" w:eastAsia="MS Mincho" w:hAnsi="Trebuchet MS" w:cs="Arial"/>
          <w:lang w:val="ro-RO"/>
        </w:rPr>
        <w:t>*) Se precizează calitatea în care a participat la îndeplinirea contractului care poate fi de: contractant unic sau contractant conducător (lider de asociaţie); contractant asociat, subcontractant.</w:t>
      </w:r>
    </w:p>
    <w:p w14:paraId="41783D38" w14:textId="77777777" w:rsidR="008202D4" w:rsidRPr="00521063" w:rsidRDefault="008202D4" w:rsidP="008202D4">
      <w:pPr>
        <w:spacing w:after="120" w:line="276" w:lineRule="auto"/>
        <w:ind w:right="462"/>
        <w:jc w:val="both"/>
        <w:rPr>
          <w:rFonts w:ascii="Trebuchet MS" w:eastAsia="MS Mincho" w:hAnsi="Trebuchet MS" w:cs="Arial"/>
          <w:lang w:val="ro-RO"/>
        </w:rPr>
      </w:pPr>
      <w:r w:rsidRPr="00521063">
        <w:rPr>
          <w:rFonts w:ascii="Trebuchet MS" w:eastAsia="MS Mincho" w:hAnsi="Trebuchet MS" w:cs="Arial"/>
          <w:lang w:val="ro-RO"/>
        </w:rPr>
        <w:t>**)Se va preciza perioada de începere şi de finalizare a livrării</w:t>
      </w:r>
    </w:p>
    <w:p w14:paraId="3CD153DA"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 </w:t>
      </w:r>
    </w:p>
    <w:p w14:paraId="458AA91D"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Reprezentant legal operator economic ....................................................... (nume, prenume, semnătura, ştampila) </w:t>
      </w:r>
    </w:p>
    <w:p w14:paraId="73868BFB" w14:textId="77777777" w:rsidR="008202D4" w:rsidRPr="00521063" w:rsidRDefault="008202D4" w:rsidP="008202D4">
      <w:pPr>
        <w:spacing w:after="200" w:line="276" w:lineRule="auto"/>
        <w:jc w:val="both"/>
        <w:rPr>
          <w:rFonts w:ascii="Trebuchet MS" w:eastAsia="Calibri" w:hAnsi="Trebuchet MS" w:cs="Times New Roman"/>
          <w:lang w:val="ro-RO"/>
        </w:rPr>
      </w:pPr>
    </w:p>
    <w:p w14:paraId="0BB52335" w14:textId="77777777" w:rsidR="008202D4" w:rsidRPr="00521063" w:rsidRDefault="008202D4" w:rsidP="008202D4">
      <w:pPr>
        <w:spacing w:after="200" w:line="276" w:lineRule="auto"/>
        <w:jc w:val="right"/>
        <w:rPr>
          <w:rFonts w:ascii="Trebuchet MS" w:eastAsia="MS Mincho" w:hAnsi="Trebuchet MS" w:cs="Times New Roman"/>
          <w:b/>
          <w:lang w:val="ro-RO" w:eastAsia="ro-RO"/>
        </w:rPr>
      </w:pPr>
      <w:r w:rsidRPr="00521063">
        <w:rPr>
          <w:rFonts w:ascii="Trebuchet MS" w:eastAsia="MS Mincho" w:hAnsi="Trebuchet MS" w:cs="Times New Roman"/>
          <w:b/>
          <w:lang w:val="ro-RO" w:eastAsia="ro-RO"/>
        </w:rPr>
        <w:t>Formular 4</w:t>
      </w:r>
    </w:p>
    <w:p w14:paraId="3F146805"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Denumire operator economic                          Nr. îregistrare .......... / Data ........... ..............................................................</w:t>
      </w:r>
    </w:p>
    <w:p w14:paraId="0CE75166" w14:textId="77777777" w:rsidR="008202D4" w:rsidRPr="00521063" w:rsidRDefault="008202D4" w:rsidP="008202D4">
      <w:pPr>
        <w:spacing w:after="200" w:line="276" w:lineRule="auto"/>
        <w:jc w:val="center"/>
        <w:rPr>
          <w:rFonts w:ascii="Trebuchet MS" w:eastAsia="Calibri" w:hAnsi="Trebuchet MS" w:cs="Times New Roman"/>
          <w:lang w:val="ro-RO"/>
        </w:rPr>
      </w:pPr>
    </w:p>
    <w:p w14:paraId="212A77C5" w14:textId="77777777"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ACORD DE ASOCIERE</w:t>
      </w:r>
    </w:p>
    <w:p w14:paraId="75417F81" w14:textId="77777777"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 xml:space="preserve"> în vederea participării la procedura de achiziție a contractului de achiziţie publică </w:t>
      </w:r>
    </w:p>
    <w:p w14:paraId="6CC567E1" w14:textId="77777777"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6C2F11DB"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Prezentul acord de asociere are ca temei legal art. 53, alin. 1 din Legea nr. 98/2016, cu modificările şi completările ulterioare, </w:t>
      </w:r>
    </w:p>
    <w:p w14:paraId="64CCE6C8"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1. Părţile acordului : - ________________ (denumire op. ec., sediu, telefon), reprezentată prin ............................, în calitate de .....................; - ________________ (denumire op. ec., sediu, telefon), reprezentată prin ............................, în calitate de .....................; </w:t>
      </w:r>
    </w:p>
    <w:p w14:paraId="23BE79F9"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 Obiectul acordului: </w:t>
      </w:r>
    </w:p>
    <w:p w14:paraId="5D5A0DD6"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2.1 Asociaţii au convenit să desfăşoare în comun următoarele activităţi: a) participarea la procedura de achiziţie publică organizată de ................... (denumire autoritate contractantă) pentru atribuirea contractului....................... (obiectul contractului/acordului-cadru) b) derularea în comun a contractului de achiziţie publică în cazul desemnării ofertei comune ca fiind câştigătoare.         </w:t>
      </w:r>
    </w:p>
    <w:p w14:paraId="62D1B66A"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2.2 Alte activitaţi ce se vor realiza în comun:  a) .................................................................................................... b) .................................................................................................... </w:t>
      </w:r>
    </w:p>
    <w:p w14:paraId="224FDB06"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2.3 Contribuţia financiară/tehnică/profesională a fiecarei părţi la îndeplinirea contractului de achiziţie publică este: .................. % S.C. ............................................... .................. % S.C. ............................................... </w:t>
      </w:r>
    </w:p>
    <w:p w14:paraId="6C9238D6"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2.4 Repartizarea beneficiilor sau pierderilor rezultate din activităţile comune desfăşurate de asociaţi se va efectua proporţional cu cota de participare a fiecărui asociat, respectiv: .................. % S.C. ............................................... .................. % S.C. ............................................... </w:t>
      </w:r>
    </w:p>
    <w:p w14:paraId="409B6AC5"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3. Durata asocierii:  </w:t>
      </w:r>
    </w:p>
    <w:p w14:paraId="255BD951"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3.1 Durata asocierii constituite în baza prezentului acord este egală cu perioada derulării procedurii de achiziție şi se prelungeşte corespunzător cu perioada de îndeplinire a contractului (în cazul desemnării asocierii ca fiind câştigătoare a procedurii de achiziţie). </w:t>
      </w:r>
    </w:p>
    <w:p w14:paraId="4FACB26B"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lastRenderedPageBreak/>
        <w:t xml:space="preserve"> 4. Condiţiile de administrare şi conducere a asociaţiei: </w:t>
      </w:r>
    </w:p>
    <w:p w14:paraId="2F45A357"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4.1 Se împuterniceşte SC ..............................., având calitatea de lider al asociaţiei pentru întocmirea ofertei comune, semnarea şi depunerea acesteia în numele şi pentru asocierea constituită prin prezentul acord.  </w:t>
      </w:r>
    </w:p>
    <w:p w14:paraId="1D980CBC"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4.2 Se împuterniceşte SC ..............................., având calitatea de lider al asociaţiei pentru semnarea contractului de achiziţie publică în numele şi pentru asocierea constituită prin prezentul acord, în cazul desemnării asocierii ca fiind câştigătoare a procedurii de achiziţie. </w:t>
      </w:r>
    </w:p>
    <w:p w14:paraId="6D2D50C0"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5. Încetarea acordului de asociere: </w:t>
      </w:r>
    </w:p>
    <w:p w14:paraId="7E7FC863"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5.1 Asocierea îşi încetează activitatea ca urmare a următoarelor cauze: a) expirarea duratei pentru care s-a încheiat acordul; b) neîndeplinirea sau îndeplinirea necorespunzătoare a activităţilor prevăzute la art. 2 din acord; c) alte cauze prevăzute de lege. </w:t>
      </w:r>
    </w:p>
    <w:p w14:paraId="07377AE0"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6. Comunicări: </w:t>
      </w:r>
    </w:p>
    <w:p w14:paraId="76718F0E"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6.1 Orice comunicare între părţi este valabil îndeplinită dacă se va face în scris şi va fi transmisă la adresa / adresele ....................................., prevăzute la art. ......... </w:t>
      </w:r>
    </w:p>
    <w:p w14:paraId="7D8A0850"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6.2 De comun acord, asociaţii pot stabili şi alte modalităţi de comunicare. </w:t>
      </w:r>
    </w:p>
    <w:p w14:paraId="336DEB8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7. Litigii: </w:t>
      </w:r>
    </w:p>
    <w:p w14:paraId="1AF2A897"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7.1 Litigiile intervenite între părţi se vor soluţiona pe cale amiabilă, iar în caz de nerezolvare vor fi soluţionate de către instanţa de judecată competentă. </w:t>
      </w:r>
    </w:p>
    <w:p w14:paraId="6A3A61F3"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8.Alteclauze: ............................................................................................................. </w:t>
      </w:r>
    </w:p>
    <w:p w14:paraId="5CCC90DA"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Prezentul acord a fost încheiat într-un număr de ... exemplare, câte unul pentru fiecare parte, astăzi ... (data semnării lui) </w:t>
      </w:r>
    </w:p>
    <w:p w14:paraId="2EDDD26A"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Liderul asociatiei,  ............................... (nume în clar, semnătură și ștampilă)             Asociat, ............................... (nume în clar, semnătură și ștampilă)          </w:t>
      </w:r>
    </w:p>
    <w:p w14:paraId="0EDDF079" w14:textId="77777777" w:rsidR="008202D4" w:rsidRPr="00521063" w:rsidRDefault="008202D4" w:rsidP="008202D4">
      <w:pPr>
        <w:spacing w:after="200" w:line="276" w:lineRule="auto"/>
        <w:jc w:val="both"/>
        <w:rPr>
          <w:rFonts w:ascii="Trebuchet MS" w:eastAsia="Calibri" w:hAnsi="Trebuchet MS" w:cs="Times New Roman"/>
          <w:lang w:val="ro-RO"/>
        </w:rPr>
      </w:pPr>
    </w:p>
    <w:p w14:paraId="735EFBC4"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Notă!: Prezentul acord de asociere constituie un model orientativ şi se va completa în funcţie de cerinţele specifice ale obiectului contractului/contractelor.</w:t>
      </w:r>
    </w:p>
    <w:p w14:paraId="1DED75AE" w14:textId="77777777" w:rsidR="008202D4" w:rsidRPr="00521063" w:rsidRDefault="008202D4" w:rsidP="008202D4">
      <w:pPr>
        <w:spacing w:after="200" w:line="276" w:lineRule="auto"/>
        <w:jc w:val="both"/>
        <w:rPr>
          <w:rFonts w:ascii="Trebuchet MS" w:eastAsia="Calibri" w:hAnsi="Trebuchet MS" w:cs="Times New Roman"/>
          <w:lang w:val="ro-RO"/>
        </w:rPr>
      </w:pPr>
    </w:p>
    <w:p w14:paraId="39C86835" w14:textId="77777777" w:rsidR="008202D4" w:rsidRPr="00521063" w:rsidRDefault="008202D4" w:rsidP="008202D4">
      <w:pPr>
        <w:spacing w:after="200" w:line="276" w:lineRule="auto"/>
        <w:jc w:val="right"/>
        <w:rPr>
          <w:rFonts w:ascii="Trebuchet MS" w:eastAsia="MS Mincho" w:hAnsi="Trebuchet MS" w:cs="Times New Roman"/>
          <w:lang w:val="ro-RO" w:eastAsia="ro-RO"/>
        </w:rPr>
      </w:pPr>
      <w:r w:rsidRPr="00521063">
        <w:rPr>
          <w:rFonts w:ascii="Trebuchet MS" w:eastAsia="MS Mincho" w:hAnsi="Trebuchet MS" w:cs="Times New Roman"/>
          <w:b/>
          <w:lang w:val="ro-RO" w:eastAsia="ro-RO"/>
        </w:rPr>
        <w:br w:type="page"/>
      </w:r>
      <w:r w:rsidRPr="00521063">
        <w:rPr>
          <w:rFonts w:ascii="Trebuchet MS" w:eastAsia="MS Mincho" w:hAnsi="Trebuchet MS" w:cs="Times New Roman"/>
          <w:b/>
          <w:lang w:val="ro-RO" w:eastAsia="ro-RO"/>
        </w:rPr>
        <w:lastRenderedPageBreak/>
        <w:t>Formular 5</w:t>
      </w:r>
    </w:p>
    <w:p w14:paraId="5852847B"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Denumire operator economic                          Nr. îregistrare .......... / Data ........... ..............................................................</w:t>
      </w:r>
    </w:p>
    <w:p w14:paraId="70B14A9B" w14:textId="77777777" w:rsidR="008202D4" w:rsidRPr="00521063" w:rsidRDefault="008202D4" w:rsidP="008202D4">
      <w:pPr>
        <w:spacing w:after="20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DECLARAȚIE PRIVIND LISTA CU SUBCONTRACTANȚI ȘI SPECIALIZAREA ACESTORA</w:t>
      </w:r>
    </w:p>
    <w:p w14:paraId="5C881A09" w14:textId="77777777" w:rsidR="008202D4" w:rsidRPr="00521063" w:rsidRDefault="008202D4" w:rsidP="008202D4">
      <w:pPr>
        <w:spacing w:after="200" w:line="276" w:lineRule="auto"/>
        <w:jc w:val="center"/>
        <w:rPr>
          <w:rFonts w:ascii="Trebuchet MS" w:eastAsia="Calibri" w:hAnsi="Trebuchet MS" w:cs="Times New Roman"/>
          <w:lang w:val="ro-RO"/>
        </w:rPr>
      </w:pPr>
    </w:p>
    <w:p w14:paraId="6C5BC3AD"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Subsemnat(ul)/a ……………………………….(nume si prenume in clar a persoanei autorizate)  reprezentant legal al …………………………….(denumirea ofertantului), participant la procedura de achiziție a contractului  pentru achizitia de ..............................,declar pe propria răspundere </w:t>
      </w:r>
      <w:r w:rsidRPr="00521063">
        <w:rPr>
          <w:rFonts w:ascii="Trebuchet MS" w:eastAsia="Times New Roman" w:hAnsi="Trebuchet MS" w:cs="Arial"/>
          <w:lang w:val="ro-RO"/>
        </w:rPr>
        <w:t>sub sancţiunile aplicabile faptei de fals în declaraţii, aşa cum este aceasta reglementată de art. 326 din Codul penal si excuderii din procedura, că datele prezentate în tabelul de mai jos sunt reale</w:t>
      </w:r>
    </w:p>
    <w:p w14:paraId="176EC015" w14:textId="77777777" w:rsidR="008202D4" w:rsidRPr="00521063" w:rsidRDefault="008202D4" w:rsidP="008202D4">
      <w:pPr>
        <w:spacing w:after="0" w:line="240" w:lineRule="atLeast"/>
        <w:jc w:val="both"/>
        <w:rPr>
          <w:rFonts w:ascii="Trebuchet MS" w:eastAsia="Times New Roman" w:hAnsi="Trebuchet MS" w:cs="Arial"/>
          <w:lang w:val="ro-RO"/>
        </w:rPr>
      </w:pPr>
    </w:p>
    <w:tbl>
      <w:tblPr>
        <w:tblW w:w="9067" w:type="dxa"/>
        <w:tblCellSpacing w:w="0" w:type="dxa"/>
        <w:tblInd w:w="105" w:type="dxa"/>
        <w:tblCellMar>
          <w:left w:w="0" w:type="dxa"/>
          <w:right w:w="0" w:type="dxa"/>
        </w:tblCellMar>
        <w:tblLook w:val="04A0" w:firstRow="1" w:lastRow="0" w:firstColumn="1" w:lastColumn="0" w:noHBand="0" w:noVBand="1"/>
      </w:tblPr>
      <w:tblGrid>
        <w:gridCol w:w="544"/>
        <w:gridCol w:w="1890"/>
        <w:gridCol w:w="2617"/>
        <w:gridCol w:w="2431"/>
        <w:gridCol w:w="1585"/>
      </w:tblGrid>
      <w:tr w:rsidR="00781EED" w:rsidRPr="00521063" w14:paraId="41307B24" w14:textId="77777777" w:rsidTr="0036113E">
        <w:trPr>
          <w:trHeight w:val="255"/>
          <w:tblCellSpacing w:w="0" w:type="dxa"/>
        </w:trPr>
        <w:tc>
          <w:tcPr>
            <w:tcW w:w="544" w:type="dxa"/>
            <w:tcBorders>
              <w:top w:val="single" w:sz="6" w:space="0" w:color="000000"/>
              <w:left w:val="single" w:sz="6" w:space="0" w:color="000000"/>
              <w:right w:val="single" w:sz="6" w:space="0" w:color="000000"/>
            </w:tcBorders>
            <w:shd w:val="clear" w:color="auto" w:fill="auto"/>
            <w:vAlign w:val="bottom"/>
            <w:hideMark/>
          </w:tcPr>
          <w:p w14:paraId="0ECB9F67" w14:textId="77777777"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Nr.</w:t>
            </w:r>
          </w:p>
        </w:tc>
        <w:tc>
          <w:tcPr>
            <w:tcW w:w="1890" w:type="dxa"/>
            <w:tcBorders>
              <w:top w:val="single" w:sz="6" w:space="0" w:color="000000"/>
              <w:right w:val="single" w:sz="6" w:space="0" w:color="000000"/>
            </w:tcBorders>
            <w:shd w:val="clear" w:color="auto" w:fill="auto"/>
            <w:vAlign w:val="bottom"/>
            <w:hideMark/>
          </w:tcPr>
          <w:p w14:paraId="34AEE79E" w14:textId="77777777"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Denumire /nume</w:t>
            </w:r>
          </w:p>
        </w:tc>
        <w:tc>
          <w:tcPr>
            <w:tcW w:w="2617" w:type="dxa"/>
            <w:tcBorders>
              <w:top w:val="single" w:sz="6" w:space="0" w:color="000000"/>
              <w:right w:val="single" w:sz="6" w:space="0" w:color="000000"/>
            </w:tcBorders>
            <w:shd w:val="clear" w:color="auto" w:fill="auto"/>
            <w:vAlign w:val="bottom"/>
            <w:hideMark/>
          </w:tcPr>
          <w:p w14:paraId="34F870E4" w14:textId="77777777"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Datele de recunoaştere ale</w:t>
            </w:r>
          </w:p>
        </w:tc>
        <w:tc>
          <w:tcPr>
            <w:tcW w:w="2431" w:type="dxa"/>
            <w:tcBorders>
              <w:top w:val="single" w:sz="6" w:space="0" w:color="000000"/>
              <w:right w:val="single" w:sz="6" w:space="0" w:color="000000"/>
            </w:tcBorders>
            <w:shd w:val="clear" w:color="auto" w:fill="auto"/>
            <w:vAlign w:val="bottom"/>
            <w:hideMark/>
          </w:tcPr>
          <w:p w14:paraId="3A0FA229" w14:textId="77777777"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Specializarea</w:t>
            </w:r>
          </w:p>
        </w:tc>
        <w:tc>
          <w:tcPr>
            <w:tcW w:w="1585" w:type="dxa"/>
            <w:tcBorders>
              <w:top w:val="single" w:sz="6" w:space="0" w:color="000000"/>
              <w:right w:val="single" w:sz="6" w:space="0" w:color="000000"/>
            </w:tcBorders>
            <w:shd w:val="clear" w:color="auto" w:fill="auto"/>
            <w:vAlign w:val="bottom"/>
            <w:hideMark/>
          </w:tcPr>
          <w:p w14:paraId="04CCD5BE" w14:textId="77777777"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Partea/părţile din</w:t>
            </w:r>
          </w:p>
        </w:tc>
      </w:tr>
      <w:tr w:rsidR="00781EED" w:rsidRPr="00521063" w14:paraId="352D0AE8" w14:textId="77777777" w:rsidTr="0036113E">
        <w:trPr>
          <w:trHeight w:val="240"/>
          <w:tblCellSpacing w:w="0" w:type="dxa"/>
        </w:trPr>
        <w:tc>
          <w:tcPr>
            <w:tcW w:w="544" w:type="dxa"/>
            <w:tcBorders>
              <w:left w:val="single" w:sz="6" w:space="0" w:color="000000"/>
              <w:right w:val="single" w:sz="6" w:space="0" w:color="000000"/>
            </w:tcBorders>
            <w:shd w:val="clear" w:color="auto" w:fill="auto"/>
            <w:vAlign w:val="bottom"/>
            <w:hideMark/>
          </w:tcPr>
          <w:p w14:paraId="7BF0F8DA"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crt</w:t>
            </w:r>
          </w:p>
        </w:tc>
        <w:tc>
          <w:tcPr>
            <w:tcW w:w="1890" w:type="dxa"/>
            <w:tcBorders>
              <w:right w:val="single" w:sz="6" w:space="0" w:color="000000"/>
            </w:tcBorders>
            <w:shd w:val="clear" w:color="auto" w:fill="auto"/>
            <w:vAlign w:val="bottom"/>
            <w:hideMark/>
          </w:tcPr>
          <w:p w14:paraId="6687CF29"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subcontractant</w:t>
            </w:r>
          </w:p>
        </w:tc>
        <w:tc>
          <w:tcPr>
            <w:tcW w:w="2617" w:type="dxa"/>
            <w:tcBorders>
              <w:right w:val="single" w:sz="6" w:space="0" w:color="000000"/>
            </w:tcBorders>
            <w:shd w:val="clear" w:color="auto" w:fill="auto"/>
            <w:vAlign w:val="bottom"/>
            <w:hideMark/>
          </w:tcPr>
          <w:p w14:paraId="03233D6D"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subcontractanţilor</w:t>
            </w:r>
          </w:p>
        </w:tc>
        <w:tc>
          <w:tcPr>
            <w:tcW w:w="2431" w:type="dxa"/>
            <w:tcBorders>
              <w:right w:val="single" w:sz="6" w:space="0" w:color="000000"/>
            </w:tcBorders>
            <w:shd w:val="clear" w:color="auto" w:fill="auto"/>
            <w:vAlign w:val="bottom"/>
            <w:hideMark/>
          </w:tcPr>
          <w:p w14:paraId="79F836CA"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right w:val="single" w:sz="6" w:space="0" w:color="000000"/>
            </w:tcBorders>
            <w:shd w:val="clear" w:color="auto" w:fill="auto"/>
            <w:vAlign w:val="bottom"/>
            <w:hideMark/>
          </w:tcPr>
          <w:p w14:paraId="425AEC6E"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contract ce urmează a fi</w:t>
            </w:r>
          </w:p>
        </w:tc>
      </w:tr>
      <w:tr w:rsidR="00781EED" w:rsidRPr="00521063" w14:paraId="5BBC470E" w14:textId="77777777" w:rsidTr="0036113E">
        <w:trPr>
          <w:trHeight w:val="240"/>
          <w:tblCellSpacing w:w="0" w:type="dxa"/>
        </w:trPr>
        <w:tc>
          <w:tcPr>
            <w:tcW w:w="544" w:type="dxa"/>
            <w:tcBorders>
              <w:left w:val="single" w:sz="6" w:space="0" w:color="000000"/>
              <w:bottom w:val="single" w:sz="6" w:space="0" w:color="000000"/>
              <w:right w:val="single" w:sz="6" w:space="0" w:color="000000"/>
            </w:tcBorders>
            <w:shd w:val="clear" w:color="auto" w:fill="auto"/>
            <w:vAlign w:val="bottom"/>
            <w:hideMark/>
          </w:tcPr>
          <w:p w14:paraId="1C08430C"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bottom w:val="single" w:sz="6" w:space="0" w:color="000000"/>
              <w:right w:val="single" w:sz="6" w:space="0" w:color="000000"/>
            </w:tcBorders>
            <w:shd w:val="clear" w:color="auto" w:fill="auto"/>
            <w:vAlign w:val="bottom"/>
            <w:hideMark/>
          </w:tcPr>
          <w:p w14:paraId="0400D1E5"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bottom w:val="single" w:sz="6" w:space="0" w:color="000000"/>
              <w:right w:val="single" w:sz="6" w:space="0" w:color="000000"/>
            </w:tcBorders>
            <w:shd w:val="clear" w:color="auto" w:fill="auto"/>
            <w:vAlign w:val="bottom"/>
            <w:hideMark/>
          </w:tcPr>
          <w:p w14:paraId="2E80E9F3"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bottom w:val="single" w:sz="6" w:space="0" w:color="000000"/>
              <w:right w:val="single" w:sz="6" w:space="0" w:color="000000"/>
            </w:tcBorders>
            <w:shd w:val="clear" w:color="auto" w:fill="auto"/>
            <w:vAlign w:val="bottom"/>
            <w:hideMark/>
          </w:tcPr>
          <w:p w14:paraId="229BEC1E"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bottom w:val="single" w:sz="6" w:space="0" w:color="000000"/>
              <w:right w:val="single" w:sz="6" w:space="0" w:color="000000"/>
            </w:tcBorders>
            <w:shd w:val="clear" w:color="auto" w:fill="auto"/>
            <w:vAlign w:val="bottom"/>
            <w:hideMark/>
          </w:tcPr>
          <w:p w14:paraId="52BDF065"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subcontractate</w:t>
            </w:r>
          </w:p>
        </w:tc>
      </w:tr>
      <w:tr w:rsidR="00781EED" w:rsidRPr="00521063" w14:paraId="3ABB9835" w14:textId="77777777" w:rsidTr="0036113E">
        <w:trPr>
          <w:trHeight w:val="15"/>
          <w:tblCellSpacing w:w="0" w:type="dxa"/>
        </w:trPr>
        <w:tc>
          <w:tcPr>
            <w:tcW w:w="544" w:type="dxa"/>
            <w:tcBorders>
              <w:top w:val="single" w:sz="4" w:space="0" w:color="auto"/>
              <w:left w:val="single" w:sz="4" w:space="0" w:color="auto"/>
              <w:bottom w:val="single" w:sz="6" w:space="0" w:color="000000"/>
              <w:right w:val="single" w:sz="6" w:space="0" w:color="000000"/>
            </w:tcBorders>
            <w:shd w:val="clear" w:color="auto" w:fill="auto"/>
            <w:vAlign w:val="bottom"/>
            <w:hideMark/>
          </w:tcPr>
          <w:p w14:paraId="60FEC14C"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4" w:space="0" w:color="auto"/>
              <w:bottom w:val="single" w:sz="6" w:space="0" w:color="000000"/>
              <w:right w:val="single" w:sz="6" w:space="0" w:color="000000"/>
            </w:tcBorders>
            <w:shd w:val="clear" w:color="auto" w:fill="auto"/>
            <w:vAlign w:val="bottom"/>
            <w:hideMark/>
          </w:tcPr>
          <w:p w14:paraId="284A58F4"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4" w:space="0" w:color="auto"/>
              <w:bottom w:val="single" w:sz="6" w:space="0" w:color="000000"/>
              <w:right w:val="single" w:sz="6" w:space="0" w:color="000000"/>
            </w:tcBorders>
            <w:shd w:val="clear" w:color="auto" w:fill="auto"/>
            <w:vAlign w:val="bottom"/>
            <w:hideMark/>
          </w:tcPr>
          <w:p w14:paraId="47434209"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4" w:space="0" w:color="auto"/>
              <w:bottom w:val="single" w:sz="6" w:space="0" w:color="000000"/>
              <w:right w:val="single" w:sz="6" w:space="0" w:color="000000"/>
            </w:tcBorders>
            <w:shd w:val="clear" w:color="auto" w:fill="auto"/>
            <w:vAlign w:val="bottom"/>
            <w:hideMark/>
          </w:tcPr>
          <w:p w14:paraId="7A49325A"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4" w:space="0" w:color="auto"/>
              <w:bottom w:val="single" w:sz="6" w:space="0" w:color="000000"/>
              <w:right w:val="single" w:sz="4" w:space="0" w:color="auto"/>
            </w:tcBorders>
            <w:shd w:val="clear" w:color="auto" w:fill="auto"/>
            <w:vAlign w:val="bottom"/>
            <w:hideMark/>
          </w:tcPr>
          <w:p w14:paraId="651D93CA"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r w:rsidR="00781EED" w:rsidRPr="00521063" w14:paraId="50429908" w14:textId="77777777" w:rsidTr="0036113E">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49CAEB57"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08B34A64"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61399360"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78D7BACA"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0725CD53"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r w:rsidR="00781EED" w:rsidRPr="00521063" w14:paraId="395AFC6D" w14:textId="77777777" w:rsidTr="0036113E">
        <w:trPr>
          <w:trHeight w:val="15"/>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25F5A45F"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5BAF8988"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783C0902"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3232936E"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594EA69F"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r w:rsidR="00781EED" w:rsidRPr="00521063" w14:paraId="6CC0C832" w14:textId="77777777" w:rsidTr="0036113E">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7292B331"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00F15797"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45B9E7D7"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07FFEE7D"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006CE604"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r w:rsidR="008202D4" w:rsidRPr="00521063" w14:paraId="2CADB1B3" w14:textId="77777777" w:rsidTr="0036113E">
        <w:trPr>
          <w:trHeight w:val="15"/>
          <w:tblCellSpacing w:w="0" w:type="dxa"/>
        </w:trPr>
        <w:tc>
          <w:tcPr>
            <w:tcW w:w="544" w:type="dxa"/>
            <w:tcBorders>
              <w:top w:val="single" w:sz="4" w:space="0" w:color="auto"/>
              <w:left w:val="single" w:sz="4" w:space="0" w:color="auto"/>
              <w:bottom w:val="single" w:sz="4" w:space="0" w:color="auto"/>
              <w:right w:val="single" w:sz="6" w:space="0" w:color="000000"/>
            </w:tcBorders>
            <w:shd w:val="clear" w:color="auto" w:fill="auto"/>
            <w:vAlign w:val="bottom"/>
            <w:hideMark/>
          </w:tcPr>
          <w:p w14:paraId="3ACD0E77"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4" w:space="0" w:color="auto"/>
              <w:bottom w:val="single" w:sz="4" w:space="0" w:color="auto"/>
              <w:right w:val="single" w:sz="6" w:space="0" w:color="000000"/>
            </w:tcBorders>
            <w:shd w:val="clear" w:color="auto" w:fill="auto"/>
            <w:vAlign w:val="bottom"/>
            <w:hideMark/>
          </w:tcPr>
          <w:p w14:paraId="67B0CA9D"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4" w:space="0" w:color="auto"/>
              <w:bottom w:val="single" w:sz="4" w:space="0" w:color="auto"/>
              <w:right w:val="single" w:sz="6" w:space="0" w:color="000000"/>
            </w:tcBorders>
            <w:shd w:val="clear" w:color="auto" w:fill="auto"/>
            <w:vAlign w:val="bottom"/>
            <w:hideMark/>
          </w:tcPr>
          <w:p w14:paraId="0459CBA5"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4" w:space="0" w:color="auto"/>
              <w:bottom w:val="single" w:sz="4" w:space="0" w:color="auto"/>
              <w:right w:val="single" w:sz="6" w:space="0" w:color="000000"/>
            </w:tcBorders>
            <w:shd w:val="clear" w:color="auto" w:fill="auto"/>
            <w:vAlign w:val="bottom"/>
            <w:hideMark/>
          </w:tcPr>
          <w:p w14:paraId="03E62DEB"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4" w:space="0" w:color="auto"/>
              <w:bottom w:val="single" w:sz="4" w:space="0" w:color="auto"/>
              <w:right w:val="single" w:sz="4" w:space="0" w:color="auto"/>
            </w:tcBorders>
            <w:shd w:val="clear" w:color="auto" w:fill="auto"/>
            <w:vAlign w:val="bottom"/>
            <w:hideMark/>
          </w:tcPr>
          <w:p w14:paraId="307C53F5"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bl>
    <w:p w14:paraId="1E86F5BF" w14:textId="77777777" w:rsidR="008202D4" w:rsidRPr="00521063" w:rsidRDefault="008202D4" w:rsidP="008202D4">
      <w:pPr>
        <w:spacing w:after="0" w:line="285" w:lineRule="atLeast"/>
        <w:jc w:val="both"/>
        <w:rPr>
          <w:rFonts w:ascii="Trebuchet MS" w:eastAsia="Times New Roman" w:hAnsi="Trebuchet MS" w:cs="Arial"/>
          <w:lang w:val="ro-RO"/>
        </w:rPr>
      </w:pPr>
    </w:p>
    <w:p w14:paraId="3A8E726F" w14:textId="77777777" w:rsidR="008202D4" w:rsidRPr="00521063" w:rsidRDefault="008202D4" w:rsidP="008202D4">
      <w:pPr>
        <w:spacing w:after="0" w:line="285" w:lineRule="atLeast"/>
        <w:jc w:val="both"/>
        <w:rPr>
          <w:rFonts w:ascii="Trebuchet MS" w:eastAsia="Times New Roman" w:hAnsi="Trebuchet MS" w:cs="Arial"/>
          <w:lang w:val="ro-RO"/>
        </w:rPr>
      </w:pPr>
      <w:r w:rsidRPr="00521063">
        <w:rPr>
          <w:rFonts w:ascii="Trebuchet MS" w:eastAsia="Times New Roman" w:hAnsi="Trebuchet MS" w:cs="Arial"/>
          <w:lang w:val="ro-RO"/>
        </w:rPr>
        <w:t>Subsemnatul declar ca informaţiile furnizate sunt complete si corecte în fiecare detaliu si înţeleg ca autoritatea contractanta are dreptul de a solicita, în scopul verificării si confirmării declaraţiilor, situaţiilor si documentelor care însoţesc oferta, orice informaţii suplimentare în scopul verificării datelor din prezenta declarate.</w:t>
      </w:r>
    </w:p>
    <w:p w14:paraId="05C8E232" w14:textId="77777777" w:rsidR="008202D4" w:rsidRPr="00521063" w:rsidRDefault="008202D4" w:rsidP="008202D4">
      <w:pPr>
        <w:spacing w:before="240" w:after="0" w:line="285" w:lineRule="atLeast"/>
        <w:jc w:val="both"/>
        <w:rPr>
          <w:rFonts w:ascii="Trebuchet MS" w:eastAsia="Times New Roman" w:hAnsi="Trebuchet MS" w:cs="Arial"/>
          <w:lang w:val="ro-RO"/>
        </w:rPr>
      </w:pPr>
      <w:r w:rsidRPr="00521063">
        <w:rPr>
          <w:rFonts w:ascii="Trebuchet MS" w:eastAsia="Times New Roman" w:hAnsi="Trebuchet MS" w:cs="Arial"/>
          <w:lang w:val="ro-RO"/>
        </w:rPr>
        <w:t>Subsemnatul autorizez prin prezenta orice instituţie, societate comerciala, banca, alte persoane juridice sa furnizeze informaţii reprezentanţilor autorizaţi ai ..........................................................................(denumirea si adresa autorităţii contractante) cu privire la orice aspect tehnic si financiar în legătura cu activitatea noastră.</w:t>
      </w:r>
    </w:p>
    <w:p w14:paraId="069A51CA" w14:textId="77777777" w:rsidR="008202D4" w:rsidRPr="00521063" w:rsidRDefault="008202D4" w:rsidP="008202D4">
      <w:pPr>
        <w:spacing w:after="0" w:line="285" w:lineRule="atLeast"/>
        <w:jc w:val="both"/>
        <w:rPr>
          <w:rFonts w:ascii="Trebuchet MS" w:eastAsia="Times New Roman" w:hAnsi="Trebuchet MS" w:cs="Arial"/>
          <w:lang w:val="ro-RO"/>
        </w:rPr>
      </w:pPr>
      <w:r w:rsidRPr="00521063">
        <w:rPr>
          <w:rFonts w:ascii="Trebuchet MS" w:eastAsia="Times New Roman" w:hAnsi="Trebuchet MS" w:cs="Arial"/>
          <w:lang w:val="ro-RO"/>
        </w:rPr>
        <w:t xml:space="preserve">Prezenta declaraţie este valabila până la data de…………………………………….....perioadei de valabilitate a ofertei) </w:t>
      </w:r>
    </w:p>
    <w:p w14:paraId="694059A5" w14:textId="77777777" w:rsidR="008202D4" w:rsidRPr="00521063" w:rsidRDefault="008202D4" w:rsidP="008202D4">
      <w:pPr>
        <w:spacing w:after="0" w:line="285" w:lineRule="atLeast"/>
        <w:jc w:val="both"/>
        <w:rPr>
          <w:rFonts w:ascii="Trebuchet MS" w:eastAsia="Times New Roman" w:hAnsi="Trebuchet MS" w:cs="Arial"/>
          <w:lang w:val="ro-RO"/>
        </w:rPr>
      </w:pPr>
    </w:p>
    <w:p w14:paraId="64BBEFAC" w14:textId="77777777" w:rsidR="008202D4" w:rsidRPr="00521063" w:rsidRDefault="008202D4" w:rsidP="008202D4">
      <w:pPr>
        <w:spacing w:after="0" w:line="285" w:lineRule="atLeast"/>
        <w:jc w:val="both"/>
        <w:rPr>
          <w:rFonts w:ascii="Trebuchet MS" w:eastAsia="Times New Roman" w:hAnsi="Trebuchet MS" w:cs="Arial"/>
          <w:lang w:val="ro-RO"/>
        </w:rPr>
      </w:pPr>
    </w:p>
    <w:p w14:paraId="18E6866F" w14:textId="77777777" w:rsidR="008202D4" w:rsidRPr="00521063" w:rsidRDefault="008202D4" w:rsidP="008202D4">
      <w:pPr>
        <w:spacing w:after="0" w:line="285" w:lineRule="atLeast"/>
        <w:jc w:val="both"/>
        <w:rPr>
          <w:rFonts w:ascii="Trebuchet MS" w:eastAsia="Times New Roman" w:hAnsi="Trebuchet MS" w:cs="Arial"/>
          <w:lang w:val="ro-RO"/>
        </w:rPr>
      </w:pPr>
      <w:r w:rsidRPr="00521063">
        <w:rPr>
          <w:rFonts w:ascii="Trebuchet MS" w:eastAsia="Times New Roman" w:hAnsi="Trebuchet MS" w:cs="Arial"/>
          <w:lang w:val="ro-RO"/>
        </w:rPr>
        <w:t>Operator economic,</w:t>
      </w:r>
    </w:p>
    <w:p w14:paraId="5EC007D8" w14:textId="77777777" w:rsidR="008202D4" w:rsidRPr="00521063" w:rsidRDefault="008202D4" w:rsidP="008202D4">
      <w:pPr>
        <w:spacing w:before="15"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w:t>
      </w:r>
    </w:p>
    <w:p w14:paraId="07F9DA2A" w14:textId="77777777" w:rsidR="008202D4" w:rsidRPr="00521063" w:rsidRDefault="008202D4" w:rsidP="008202D4">
      <w:pPr>
        <w:spacing w:after="0" w:line="255" w:lineRule="atLeast"/>
        <w:jc w:val="both"/>
        <w:rPr>
          <w:rFonts w:ascii="Trebuchet MS" w:eastAsia="Times New Roman" w:hAnsi="Trebuchet MS" w:cs="Arial"/>
          <w:i/>
          <w:iCs/>
          <w:lang w:val="ro-RO"/>
        </w:rPr>
      </w:pPr>
      <w:r w:rsidRPr="00521063">
        <w:rPr>
          <w:rFonts w:ascii="Trebuchet MS" w:eastAsia="Times New Roman" w:hAnsi="Trebuchet MS" w:cs="Arial"/>
          <w:i/>
          <w:iCs/>
          <w:lang w:val="ro-RO"/>
        </w:rPr>
        <w:t>(denumire, semnătură autorizată, stampila)</w:t>
      </w:r>
    </w:p>
    <w:p w14:paraId="173337EE" w14:textId="77777777" w:rsidR="008202D4" w:rsidRPr="00521063" w:rsidRDefault="008202D4" w:rsidP="008202D4">
      <w:pPr>
        <w:spacing w:after="200" w:line="276" w:lineRule="auto"/>
        <w:rPr>
          <w:rFonts w:ascii="Calibri" w:eastAsia="Calibri" w:hAnsi="Calibri" w:cs="Times New Roman"/>
          <w:lang w:val="ro-RO"/>
        </w:rPr>
      </w:pPr>
    </w:p>
    <w:p w14:paraId="22F5618E" w14:textId="77777777" w:rsidR="00CB5CBE" w:rsidRPr="00521063" w:rsidRDefault="00CB5CBE">
      <w:pPr>
        <w:rPr>
          <w:rFonts w:ascii="Trebuchet MS" w:eastAsia="MS Mincho" w:hAnsi="Trebuchet MS" w:cs="Times New Roman"/>
          <w:b/>
          <w:lang w:val="ro-RO" w:eastAsia="ro-RO"/>
        </w:rPr>
      </w:pPr>
      <w:r w:rsidRPr="00521063">
        <w:rPr>
          <w:rFonts w:ascii="Trebuchet MS" w:eastAsia="MS Mincho" w:hAnsi="Trebuchet MS" w:cs="Times New Roman"/>
          <w:b/>
          <w:lang w:val="ro-RO" w:eastAsia="ro-RO"/>
        </w:rPr>
        <w:lastRenderedPageBreak/>
        <w:br w:type="page"/>
      </w:r>
    </w:p>
    <w:p w14:paraId="3AAC51FD"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lastRenderedPageBreak/>
        <w:t xml:space="preserve">Denumire operator economic                          Nr. îregistrare .......... / Data ........... .............................................................. </w:t>
      </w:r>
    </w:p>
    <w:p w14:paraId="7FD222BC" w14:textId="77777777" w:rsidR="008202D4" w:rsidRPr="00521063" w:rsidRDefault="008202D4" w:rsidP="008202D4">
      <w:pPr>
        <w:spacing w:after="200" w:line="276" w:lineRule="auto"/>
        <w:jc w:val="right"/>
        <w:rPr>
          <w:rFonts w:ascii="Trebuchet MS" w:eastAsia="Calibri" w:hAnsi="Trebuchet MS" w:cs="Times New Roman"/>
          <w:b/>
          <w:lang w:val="ro-RO"/>
        </w:rPr>
      </w:pPr>
      <w:r w:rsidRPr="00521063">
        <w:rPr>
          <w:rFonts w:ascii="Trebuchet MS" w:eastAsia="MS Mincho" w:hAnsi="Trebuchet MS" w:cs="Times New Roman"/>
          <w:b/>
          <w:lang w:val="ro-RO" w:eastAsia="ro-RO"/>
        </w:rPr>
        <w:t xml:space="preserve">Formular </w:t>
      </w:r>
      <w:r w:rsidR="009F59DC" w:rsidRPr="00521063">
        <w:rPr>
          <w:rFonts w:ascii="Trebuchet MS" w:eastAsia="MS Mincho" w:hAnsi="Trebuchet MS" w:cs="Times New Roman"/>
          <w:b/>
          <w:lang w:val="ro-RO" w:eastAsia="ro-RO"/>
        </w:rPr>
        <w:t>6</w:t>
      </w:r>
    </w:p>
    <w:p w14:paraId="3B8B7F9B" w14:textId="77777777" w:rsidR="008202D4" w:rsidRPr="00521063" w:rsidRDefault="008202D4" w:rsidP="008202D4">
      <w:pPr>
        <w:spacing w:after="20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DECLARAŢIE PRIVIND ACCEPTAREA CLAUZELOR CONTRACTUALE</w:t>
      </w:r>
    </w:p>
    <w:p w14:paraId="71AB3A24"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50E2794E"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OBIECTUL CONTRACTULUI: Servicii de .........................................</w:t>
      </w:r>
    </w:p>
    <w:p w14:paraId="1B54737D"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11DF4733"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Subsemnatul, ………………… (nume si prenume) reprezentant împuternicit al …………………………….. (denumirea / numele si sediul / adresa ofertantului), declar in nume propriu sau in numele asocierii (daca este cazul) ca: </w:t>
      </w:r>
    </w:p>
    <w:p w14:paraId="3DBB1943"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ne insusim clauzele contractuale obligatorii stabilite de autoritatea contractanta: </w:t>
      </w:r>
    </w:p>
    <w:p w14:paraId="4DC4FFD9"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suntem de acord cu prevederile Clauzelor contractuale speciale cu urmatoarele amendamente*)  </w:t>
      </w:r>
    </w:p>
    <w:p w14:paraId="1997FFE0"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a) ...................... </w:t>
      </w:r>
    </w:p>
    <w:p w14:paraId="773FF842"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b) ...................... </w:t>
      </w:r>
    </w:p>
    <w:p w14:paraId="6C23EB8B"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39101F2B"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completării: ............................ </w:t>
      </w:r>
    </w:p>
    <w:p w14:paraId="3A888F36"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23EAD53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Operator economic (denumirea operatorului economic),                                                                        (nume semnatar, semnătură autorizată și stampila) </w:t>
      </w:r>
    </w:p>
    <w:p w14:paraId="0303A86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3E6155E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372A80BA"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 Se acceptă amendamente referitoare la clauzele contractuale stabilite în modelul de contract, cu conditia ca acestea să fie solicitate în intervalul stabilit pentru solicitare de clarificări, spre a fi aduse la cunostiință tuturor operatorilor economici  interesați și totodată  aceste amendamente să nu fie în mod evident dezavantajoase pentru autoritatea contractantă. </w:t>
      </w:r>
    </w:p>
    <w:p w14:paraId="74993450"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3478CB9D" w14:textId="77777777" w:rsidR="008202D4" w:rsidRPr="00521063" w:rsidRDefault="008202D4" w:rsidP="008202D4">
      <w:pPr>
        <w:spacing w:after="200" w:line="276" w:lineRule="auto"/>
        <w:jc w:val="both"/>
        <w:rPr>
          <w:rFonts w:ascii="Trebuchet MS" w:eastAsia="Calibri" w:hAnsi="Trebuchet MS" w:cs="Times New Roman"/>
          <w:b/>
          <w:lang w:val="ro-RO"/>
        </w:rPr>
      </w:pPr>
    </w:p>
    <w:p w14:paraId="192804E7" w14:textId="77777777" w:rsidR="008202D4" w:rsidRPr="00521063" w:rsidRDefault="008202D4" w:rsidP="008202D4">
      <w:pPr>
        <w:spacing w:after="200" w:line="276" w:lineRule="auto"/>
        <w:rPr>
          <w:rFonts w:ascii="Trebuchet MS" w:eastAsia="Calibri" w:hAnsi="Trebuchet MS" w:cs="Times New Roman"/>
          <w:lang w:val="ro-RO"/>
        </w:rPr>
      </w:pPr>
      <w:r w:rsidRPr="00521063">
        <w:rPr>
          <w:rFonts w:ascii="Trebuchet MS" w:eastAsia="Calibri" w:hAnsi="Trebuchet MS" w:cs="Times New Roman"/>
          <w:lang w:val="ro-RO"/>
        </w:rPr>
        <w:br w:type="page"/>
      </w:r>
    </w:p>
    <w:p w14:paraId="2F50D49B" w14:textId="77777777" w:rsidR="008202D4" w:rsidRPr="00521063" w:rsidRDefault="008202D4" w:rsidP="008202D4">
      <w:pPr>
        <w:spacing w:after="200" w:line="276" w:lineRule="auto"/>
        <w:jc w:val="right"/>
        <w:rPr>
          <w:rFonts w:ascii="Trebuchet MS" w:eastAsia="Calibri" w:hAnsi="Trebuchet MS" w:cs="Times New Roman"/>
          <w:b/>
          <w:lang w:val="ro-RO"/>
        </w:rPr>
      </w:pPr>
      <w:r w:rsidRPr="00521063">
        <w:rPr>
          <w:rFonts w:ascii="Trebuchet MS" w:eastAsia="MS Mincho" w:hAnsi="Trebuchet MS" w:cs="Times New Roman"/>
          <w:b/>
          <w:lang w:val="ro-RO" w:eastAsia="ro-RO"/>
        </w:rPr>
        <w:lastRenderedPageBreak/>
        <w:t xml:space="preserve">Formular </w:t>
      </w:r>
      <w:r w:rsidR="009F59DC" w:rsidRPr="00521063">
        <w:rPr>
          <w:rFonts w:ascii="Trebuchet MS" w:eastAsia="MS Mincho" w:hAnsi="Trebuchet MS" w:cs="Times New Roman"/>
          <w:b/>
          <w:lang w:val="ro-RO" w:eastAsia="ro-RO"/>
        </w:rPr>
        <w:t>7</w:t>
      </w:r>
    </w:p>
    <w:p w14:paraId="4AF90B1C"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Denumire operator economic                          Nr. îregistrare .......... / Data ........... ..............................................................</w:t>
      </w:r>
    </w:p>
    <w:p w14:paraId="4F2C11FB" w14:textId="77777777" w:rsidR="008202D4" w:rsidRPr="00521063" w:rsidRDefault="008202D4" w:rsidP="008202D4">
      <w:pPr>
        <w:spacing w:after="200" w:line="276" w:lineRule="auto"/>
        <w:jc w:val="both"/>
        <w:rPr>
          <w:rFonts w:ascii="Trebuchet MS" w:eastAsia="Calibri" w:hAnsi="Trebuchet MS" w:cs="Times New Roman"/>
          <w:b/>
          <w:lang w:val="ro-RO"/>
        </w:rPr>
      </w:pPr>
    </w:p>
    <w:p w14:paraId="68BA97BB" w14:textId="77777777" w:rsidR="008202D4" w:rsidRPr="00521063" w:rsidRDefault="008202D4" w:rsidP="008202D4">
      <w:pPr>
        <w:spacing w:after="20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DECLARATIE PRIVIND RESPECTAREA OBLIGATIILOR REFERITOARE LA CONDITIILE DE MUNCA SI PROTECTIA MUNCII</w:t>
      </w:r>
    </w:p>
    <w:p w14:paraId="595BE10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34D5ED84"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0E05BE78"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Subsemnat(ul)/a ……………………………….(nume si prenume in clar a persoanei autorizate)  reprezentant legal al …………………………….(denumirea ofertantului), participant la procedura de achiziție a contractului  pentru achizitia de .............................., </w:t>
      </w:r>
    </w:p>
    <w:p w14:paraId="0D68A916"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032B59E8"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Declar pe propria răspundere, sub sancţiunile aplicate faptei de fals şi uz de fals în declaraţii, următoarele: - la intocmirea ofertei am ţinut cont de obligatiile referitoare la conditiile de munca si de protectia muncii;  - pe parcursul indeplinirii contractului se vor  respecta regulile obligatorii referitoare la conditiile de munca si de protectia muncii, in vigoare la nivel national, pentru tot personalul angajat în execuţia contractului. </w:t>
      </w:r>
    </w:p>
    <w:p w14:paraId="3124D380"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6CD2B482"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6A63DC5B"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completării …………  </w:t>
      </w:r>
    </w:p>
    <w:p w14:paraId="14097617"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4A03FA77"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Ofertant …………………………… (Semnătura autorizată) </w:t>
      </w:r>
    </w:p>
    <w:p w14:paraId="15AC8438" w14:textId="77777777" w:rsidR="008202D4" w:rsidRPr="00521063" w:rsidRDefault="008202D4" w:rsidP="008202D4">
      <w:pPr>
        <w:spacing w:after="200" w:line="276" w:lineRule="auto"/>
        <w:jc w:val="both"/>
        <w:rPr>
          <w:rFonts w:ascii="Trebuchet MS" w:eastAsia="Calibri" w:hAnsi="Trebuchet MS" w:cs="Times New Roman"/>
          <w:lang w:val="ro-RO"/>
        </w:rPr>
      </w:pPr>
    </w:p>
    <w:p w14:paraId="16591BC8"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738B8D69" w14:textId="77777777" w:rsidR="008202D4" w:rsidRPr="00521063" w:rsidRDefault="008202D4" w:rsidP="008202D4">
      <w:pPr>
        <w:spacing w:after="200" w:line="276" w:lineRule="auto"/>
        <w:jc w:val="both"/>
        <w:rPr>
          <w:rFonts w:ascii="Trebuchet MS" w:eastAsia="Calibri" w:hAnsi="Trebuchet MS" w:cs="Times New Roman"/>
          <w:b/>
          <w:lang w:val="ro-RO"/>
        </w:rPr>
      </w:pPr>
    </w:p>
    <w:p w14:paraId="4BBCF978" w14:textId="77777777" w:rsidR="008202D4" w:rsidRPr="00521063" w:rsidRDefault="008202D4" w:rsidP="008202D4">
      <w:pPr>
        <w:spacing w:after="200" w:line="276" w:lineRule="auto"/>
        <w:jc w:val="both"/>
        <w:rPr>
          <w:rFonts w:ascii="Trebuchet MS" w:eastAsia="Calibri" w:hAnsi="Trebuchet MS" w:cs="Times New Roman"/>
          <w:b/>
          <w:lang w:val="ro-RO"/>
        </w:rPr>
      </w:pPr>
    </w:p>
    <w:p w14:paraId="2BBB420B" w14:textId="77777777" w:rsidR="008202D4" w:rsidRPr="00521063" w:rsidRDefault="008202D4" w:rsidP="008202D4">
      <w:pPr>
        <w:spacing w:after="200" w:line="276" w:lineRule="auto"/>
        <w:jc w:val="both"/>
        <w:rPr>
          <w:rFonts w:ascii="Trebuchet MS" w:eastAsia="Calibri" w:hAnsi="Trebuchet MS" w:cs="Times New Roman"/>
          <w:b/>
          <w:lang w:val="ro-RO"/>
        </w:rPr>
      </w:pPr>
    </w:p>
    <w:p w14:paraId="49E1647B" w14:textId="77777777" w:rsidR="008202D4" w:rsidRPr="00521063" w:rsidRDefault="008202D4" w:rsidP="008202D4">
      <w:pPr>
        <w:spacing w:after="200" w:line="276" w:lineRule="auto"/>
        <w:jc w:val="both"/>
        <w:rPr>
          <w:rFonts w:ascii="Trebuchet MS" w:eastAsia="Calibri" w:hAnsi="Trebuchet MS" w:cs="Times New Roman"/>
          <w:b/>
          <w:lang w:val="ro-RO"/>
        </w:rPr>
      </w:pPr>
    </w:p>
    <w:p w14:paraId="66D89D45" w14:textId="77777777" w:rsidR="008202D4" w:rsidRPr="00521063" w:rsidRDefault="008202D4" w:rsidP="008202D4">
      <w:pPr>
        <w:spacing w:after="200" w:line="276" w:lineRule="auto"/>
        <w:jc w:val="both"/>
        <w:rPr>
          <w:rFonts w:ascii="Trebuchet MS" w:eastAsia="Calibri" w:hAnsi="Trebuchet MS" w:cs="Times New Roman"/>
          <w:b/>
          <w:lang w:val="ro-RO"/>
        </w:rPr>
      </w:pPr>
    </w:p>
    <w:p w14:paraId="1F165110" w14:textId="77777777" w:rsidR="008202D4" w:rsidRPr="00521063" w:rsidRDefault="008202D4" w:rsidP="008202D4">
      <w:pPr>
        <w:spacing w:after="200" w:line="276" w:lineRule="auto"/>
        <w:jc w:val="both"/>
        <w:rPr>
          <w:rFonts w:ascii="Trebuchet MS" w:eastAsia="Calibri" w:hAnsi="Trebuchet MS" w:cs="Times New Roman"/>
          <w:b/>
          <w:lang w:val="ro-RO"/>
        </w:rPr>
      </w:pPr>
    </w:p>
    <w:p w14:paraId="363082FE" w14:textId="77777777" w:rsidR="008202D4" w:rsidRPr="00521063" w:rsidRDefault="008202D4" w:rsidP="008202D4">
      <w:pPr>
        <w:spacing w:after="200" w:line="276" w:lineRule="auto"/>
        <w:jc w:val="right"/>
        <w:rPr>
          <w:rFonts w:ascii="Trebuchet MS" w:eastAsia="Calibri" w:hAnsi="Trebuchet MS" w:cs="Times New Roman"/>
          <w:b/>
          <w:lang w:val="ro-RO"/>
        </w:rPr>
      </w:pPr>
      <w:r w:rsidRPr="00521063">
        <w:rPr>
          <w:rFonts w:ascii="Trebuchet MS" w:eastAsia="MS Mincho" w:hAnsi="Trebuchet MS" w:cs="Times New Roman"/>
          <w:b/>
          <w:lang w:val="ro-RO" w:eastAsia="ro-RO"/>
        </w:rPr>
        <w:t xml:space="preserve">Formular </w:t>
      </w:r>
      <w:r w:rsidR="009F59DC" w:rsidRPr="00521063">
        <w:rPr>
          <w:rFonts w:ascii="Trebuchet MS" w:eastAsia="MS Mincho" w:hAnsi="Trebuchet MS" w:cs="Times New Roman"/>
          <w:b/>
          <w:lang w:val="ro-RO" w:eastAsia="ro-RO"/>
        </w:rPr>
        <w:t>8</w:t>
      </w:r>
    </w:p>
    <w:p w14:paraId="7E1E1C3E"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Denumire operator economic                          Nr. îregistrare .......... / Data ........... ..............................................................</w:t>
      </w:r>
    </w:p>
    <w:p w14:paraId="642E6BC9" w14:textId="77777777"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FORMULAR DE OFERTĂ</w:t>
      </w:r>
    </w:p>
    <w:p w14:paraId="63E9E232"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Către: ...................................................................................  </w:t>
      </w:r>
    </w:p>
    <w:p w14:paraId="1E9792C0" w14:textId="77777777" w:rsidR="008202D4" w:rsidRPr="00521063" w:rsidRDefault="008202D4" w:rsidP="008202D4">
      <w:pPr>
        <w:spacing w:after="0" w:line="240" w:lineRule="auto"/>
        <w:contextualSpacing/>
        <w:jc w:val="both"/>
        <w:rPr>
          <w:rFonts w:ascii="Trebuchet MS" w:eastAsia="Calibri" w:hAnsi="Trebuchet MS" w:cs="Times New Roman"/>
          <w:lang w:val="ro-RO"/>
        </w:rPr>
      </w:pPr>
      <w:r w:rsidRPr="00521063">
        <w:rPr>
          <w:rFonts w:ascii="Trebuchet MS" w:eastAsia="Calibri" w:hAnsi="Trebuchet MS" w:cs="Times New Roman"/>
          <w:lang w:val="ro-RO"/>
        </w:rPr>
        <w:t>1. Examinând documentaţia de atribuire, subsemnatul(ții), reprezentant(ți) ai ofertantului _______________ (denumirea/numele ofertantului) mă/ne ofer(im) ca, în conformitate cu prevederile şi cerinţele cuprinse în documentaţia mai sus menționată, să prestăm  .......................................................... (denumire servicii ofertate), pentru suma de.................lei fără TVA, (suma în litere şi în cifre, precum şi moneda ofertei), platibila după recepţia serviciilor, la care se adauga taxa pe valoarea adăugată în valoare de ............................. (suma în litere şi în cifre), conform prețurilor unitare detaliate în centralizatorul de prețuri anexat la prezentul formular de ofertă, pe baza cărora se va stabili valoarea totală a contractului, plătibilă după recepţia serviciilor.</w:t>
      </w:r>
    </w:p>
    <w:p w14:paraId="37E58985" w14:textId="77777777" w:rsidR="008202D4" w:rsidRPr="00521063" w:rsidRDefault="008202D4" w:rsidP="008202D4">
      <w:pPr>
        <w:spacing w:after="0" w:line="240" w:lineRule="auto"/>
        <w:contextualSpacing/>
        <w:jc w:val="both"/>
        <w:rPr>
          <w:rFonts w:ascii="Trebuchet MS" w:eastAsia="Calibri" w:hAnsi="Trebuchet MS" w:cs="Times New Roman"/>
          <w:lang w:val="ro-RO"/>
        </w:rPr>
      </w:pPr>
      <w:r w:rsidRPr="00521063">
        <w:rPr>
          <w:rFonts w:ascii="Trebuchet MS" w:eastAsia="Calibri" w:hAnsi="Trebuchet MS" w:cs="Times New Roman"/>
          <w:lang w:val="ro-RO"/>
        </w:rPr>
        <w:t xml:space="preserve">2. Mă/Ne angajăm ca, în cazul în care oferta mea/noastră este stabilită câştigătoare, să prestez/prestăm serviciile din anexă, în graficul de timp solicitat de autoritatea contractantă (se va indica Anexa la formular); </w:t>
      </w:r>
    </w:p>
    <w:p w14:paraId="7BD98EE0"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3. Mă/Ne angajez/angajăm să menţin(em)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14:paraId="644B263A"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4. Am înţeles şi consimt(ţim) că, în cazul în care oferta mea/noastră este stabilită ca fiind câştigătoare, să constitui(m) garanţia de bună execuţie în conformitate cu prevederile din documentaţia de atribuire. </w:t>
      </w:r>
    </w:p>
    <w:p w14:paraId="32066CD7"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5. Precizez/Precizăm că: (se bifează opţiunea corespunzătoare) </w:t>
      </w:r>
    </w:p>
    <w:p w14:paraId="3B8A51EB"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|_| depun(em) ofertă alternativă, ale carei detalii sunt prezentate într-un formular de ofertă separat, marcat în mod clar „alternativă”/”altă ofertă”.  </w:t>
      </w:r>
    </w:p>
    <w:p w14:paraId="447567BB"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|_| nu depun(em) ofertă alternativă. </w:t>
      </w:r>
    </w:p>
    <w:p w14:paraId="67195616"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6. Până la încheierea şi semnarea contractului de achiziţie publică aceasta ofertă, împreună cu comunicarea transmisă de dumneavoastră, prin care oferta mea/noastră este acceptată ca fiind câştigătoare, vor constitui un contract angajant între noi. </w:t>
      </w:r>
    </w:p>
    <w:p w14:paraId="52086C13"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7. Înţelegem că nu sunteţi obligaţi să acceptaţi oferta cu cel mai scăzut preţ sau orice ofertă primită. </w:t>
      </w:r>
    </w:p>
    <w:p w14:paraId="2826E5D4" w14:textId="77777777" w:rsidR="008202D4" w:rsidRPr="00521063" w:rsidRDefault="008202D4" w:rsidP="008202D4">
      <w:pPr>
        <w:spacing w:after="0" w:line="276" w:lineRule="auto"/>
        <w:jc w:val="both"/>
        <w:rPr>
          <w:rFonts w:ascii="Trebuchet MS" w:eastAsia="Calibri" w:hAnsi="Trebuchet MS" w:cs="Times New Roman"/>
          <w:lang w:val="ro-RO"/>
        </w:rPr>
      </w:pPr>
    </w:p>
    <w:p w14:paraId="774BB015"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_____/_____/_____ ..............................................................................., (nume, prenume şi semnătură),  L.S. </w:t>
      </w:r>
    </w:p>
    <w:p w14:paraId="2DAF0D11"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în calitate de ______________________, legal autorizat să semnez oferta pentru şi în numele _________________________ (denumirea/numele operatorului economic) </w:t>
      </w:r>
    </w:p>
    <w:p w14:paraId="2F950D55" w14:textId="77777777" w:rsidR="00C13CAD" w:rsidRDefault="00C13CAD">
      <w:pPr>
        <w:rPr>
          <w:rFonts w:ascii="Trebuchet MS" w:eastAsia="MS Mincho" w:hAnsi="Trebuchet MS" w:cs="Times New Roman"/>
          <w:b/>
          <w:lang w:val="ro-RO" w:eastAsia="ro-RO"/>
        </w:rPr>
      </w:pPr>
      <w:r>
        <w:rPr>
          <w:rFonts w:ascii="Trebuchet MS" w:eastAsia="MS Mincho" w:hAnsi="Trebuchet MS" w:cs="Times New Roman"/>
          <w:b/>
          <w:lang w:val="ro-RO" w:eastAsia="ro-RO"/>
        </w:rPr>
        <w:br w:type="page"/>
      </w:r>
    </w:p>
    <w:p w14:paraId="042D4CA6" w14:textId="77777777" w:rsidR="008202D4" w:rsidRPr="00521063" w:rsidRDefault="008202D4" w:rsidP="008202D4">
      <w:pPr>
        <w:spacing w:after="200" w:line="276" w:lineRule="auto"/>
        <w:jc w:val="right"/>
        <w:rPr>
          <w:rFonts w:ascii="Trebuchet MS" w:eastAsia="Calibri" w:hAnsi="Trebuchet MS" w:cs="Times New Roman"/>
          <w:b/>
          <w:lang w:val="ro-RO"/>
        </w:rPr>
      </w:pPr>
      <w:r w:rsidRPr="00521063">
        <w:rPr>
          <w:rFonts w:ascii="Trebuchet MS" w:eastAsia="MS Mincho" w:hAnsi="Trebuchet MS" w:cs="Times New Roman"/>
          <w:b/>
          <w:lang w:val="ro-RO" w:eastAsia="ro-RO"/>
        </w:rPr>
        <w:lastRenderedPageBreak/>
        <w:t xml:space="preserve">Formular </w:t>
      </w:r>
      <w:r w:rsidR="00793FDB">
        <w:rPr>
          <w:rFonts w:ascii="Trebuchet MS" w:eastAsia="MS Mincho" w:hAnsi="Trebuchet MS" w:cs="Times New Roman"/>
          <w:b/>
          <w:lang w:val="ro-RO" w:eastAsia="ro-RO"/>
        </w:rPr>
        <w:t>8</w:t>
      </w:r>
      <w:r w:rsidRPr="00521063">
        <w:rPr>
          <w:rFonts w:ascii="Trebuchet MS" w:eastAsia="MS Mincho" w:hAnsi="Trebuchet MS" w:cs="Times New Roman"/>
          <w:b/>
          <w:lang w:val="ro-RO" w:eastAsia="ro-RO"/>
        </w:rPr>
        <w:t xml:space="preserve"> - Anexă</w:t>
      </w:r>
    </w:p>
    <w:p w14:paraId="58E23CD1"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Denumire operator economic                          Nr. îregistrare .......... / Data ........... ..............................................................</w:t>
      </w:r>
    </w:p>
    <w:p w14:paraId="7A4406D2" w14:textId="77777777" w:rsidR="008202D4" w:rsidRPr="00521063" w:rsidRDefault="008202D4" w:rsidP="008202D4">
      <w:pPr>
        <w:spacing w:after="200" w:line="276" w:lineRule="auto"/>
        <w:jc w:val="both"/>
        <w:rPr>
          <w:rFonts w:ascii="Trebuchet MS" w:eastAsia="Calibri" w:hAnsi="Trebuchet MS" w:cs="Times New Roman"/>
          <w:b/>
          <w:lang w:val="ro-RO"/>
        </w:rPr>
      </w:pPr>
    </w:p>
    <w:p w14:paraId="1EC6B1E2" w14:textId="77777777" w:rsidR="008202D4" w:rsidRPr="00521063" w:rsidRDefault="008202D4" w:rsidP="008202D4">
      <w:pPr>
        <w:spacing w:after="20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CENTRALIZATOR DE PRETURI</w:t>
      </w:r>
    </w:p>
    <w:p w14:paraId="47A2EDDD" w14:textId="77777777" w:rsidR="008202D4"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Pretul ofertei cuprinde toata gama de servicii care fac obiectul achizitiei, precum si orice alte cheltuieli suplimentare pentru realizarea si prestarea serviciilor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3645"/>
        <w:gridCol w:w="989"/>
        <w:gridCol w:w="810"/>
        <w:gridCol w:w="989"/>
        <w:gridCol w:w="901"/>
        <w:gridCol w:w="901"/>
        <w:gridCol w:w="827"/>
      </w:tblGrid>
      <w:tr w:rsidR="007262F3" w:rsidRPr="00970E73" w14:paraId="792D479E" w14:textId="77777777" w:rsidTr="007262F3">
        <w:trPr>
          <w:trHeight w:val="315"/>
        </w:trPr>
        <w:tc>
          <w:tcPr>
            <w:tcW w:w="301" w:type="pct"/>
            <w:shd w:val="clear" w:color="auto" w:fill="auto"/>
            <w:noWrap/>
            <w:hideMark/>
          </w:tcPr>
          <w:p w14:paraId="7F0B1DDA"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xml:space="preserve">Nr. </w:t>
            </w:r>
            <w:proofErr w:type="spellStart"/>
            <w:r w:rsidRPr="00970E73">
              <w:rPr>
                <w:rFonts w:ascii="Trebuchet MS" w:eastAsia="SimSun" w:hAnsi="Trebuchet MS" w:cs="Calibri"/>
              </w:rPr>
              <w:t>crt</w:t>
            </w:r>
            <w:proofErr w:type="spellEnd"/>
          </w:p>
        </w:tc>
        <w:tc>
          <w:tcPr>
            <w:tcW w:w="1890" w:type="pct"/>
            <w:shd w:val="clear" w:color="auto" w:fill="auto"/>
            <w:noWrap/>
            <w:hideMark/>
          </w:tcPr>
          <w:p w14:paraId="688530CD"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proofErr w:type="spellStart"/>
            <w:r w:rsidRPr="00970E73">
              <w:rPr>
                <w:rFonts w:ascii="Trebuchet MS" w:eastAsia="SimSun" w:hAnsi="Trebuchet MS" w:cs="Calibri"/>
              </w:rPr>
              <w:t>Servicii</w:t>
            </w:r>
            <w:proofErr w:type="spellEnd"/>
          </w:p>
        </w:tc>
        <w:tc>
          <w:tcPr>
            <w:tcW w:w="513" w:type="pct"/>
            <w:shd w:val="clear" w:color="auto" w:fill="auto"/>
            <w:noWrap/>
            <w:hideMark/>
          </w:tcPr>
          <w:p w14:paraId="58AE0502"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xml:space="preserve">Nr. </w:t>
            </w:r>
            <w:proofErr w:type="spellStart"/>
            <w:r w:rsidRPr="00970E73">
              <w:rPr>
                <w:rFonts w:ascii="Trebuchet MS" w:eastAsia="SimSun" w:hAnsi="Trebuchet MS" w:cs="Calibri"/>
              </w:rPr>
              <w:t>servicii</w:t>
            </w:r>
            <w:proofErr w:type="spellEnd"/>
          </w:p>
        </w:tc>
        <w:tc>
          <w:tcPr>
            <w:tcW w:w="420" w:type="pct"/>
            <w:shd w:val="clear" w:color="auto" w:fill="auto"/>
            <w:noWrap/>
            <w:hideMark/>
          </w:tcPr>
          <w:p w14:paraId="27030415"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xml:space="preserve">Nr. </w:t>
            </w:r>
            <w:proofErr w:type="spellStart"/>
            <w:r w:rsidRPr="00970E73">
              <w:rPr>
                <w:rFonts w:ascii="Trebuchet MS" w:eastAsia="SimSun" w:hAnsi="Trebuchet MS" w:cs="Calibri"/>
              </w:rPr>
              <w:t>zile</w:t>
            </w:r>
            <w:proofErr w:type="spellEnd"/>
          </w:p>
        </w:tc>
        <w:tc>
          <w:tcPr>
            <w:tcW w:w="513" w:type="pct"/>
            <w:shd w:val="clear" w:color="auto" w:fill="auto"/>
            <w:noWrap/>
            <w:hideMark/>
          </w:tcPr>
          <w:p w14:paraId="39C051C0"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xml:space="preserve">Nr. </w:t>
            </w:r>
            <w:proofErr w:type="spellStart"/>
            <w:r w:rsidRPr="00970E73">
              <w:rPr>
                <w:rFonts w:ascii="Trebuchet MS" w:eastAsia="SimSun" w:hAnsi="Trebuchet MS" w:cs="Calibri"/>
              </w:rPr>
              <w:t>sesiuni</w:t>
            </w:r>
            <w:proofErr w:type="spellEnd"/>
          </w:p>
        </w:tc>
        <w:tc>
          <w:tcPr>
            <w:tcW w:w="467" w:type="pct"/>
            <w:shd w:val="clear" w:color="auto" w:fill="auto"/>
            <w:noWrap/>
            <w:hideMark/>
          </w:tcPr>
          <w:p w14:paraId="220D0E77"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xml:space="preserve">Pret </w:t>
            </w:r>
            <w:proofErr w:type="spellStart"/>
            <w:r w:rsidRPr="00970E73">
              <w:rPr>
                <w:rFonts w:ascii="Trebuchet MS" w:eastAsia="SimSun" w:hAnsi="Trebuchet MS" w:cs="Calibri"/>
              </w:rPr>
              <w:t>unitar</w:t>
            </w:r>
            <w:proofErr w:type="spellEnd"/>
          </w:p>
        </w:tc>
        <w:tc>
          <w:tcPr>
            <w:tcW w:w="467" w:type="pct"/>
            <w:shd w:val="clear" w:color="auto" w:fill="auto"/>
            <w:noWrap/>
            <w:hideMark/>
          </w:tcPr>
          <w:p w14:paraId="69F0AB4B"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Pret Total</w:t>
            </w:r>
          </w:p>
        </w:tc>
        <w:tc>
          <w:tcPr>
            <w:tcW w:w="429" w:type="pct"/>
            <w:shd w:val="clear" w:color="auto" w:fill="auto"/>
            <w:noWrap/>
            <w:hideMark/>
          </w:tcPr>
          <w:p w14:paraId="50E841B3"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proofErr w:type="spellStart"/>
            <w:r w:rsidRPr="00970E73">
              <w:rPr>
                <w:rFonts w:ascii="Trebuchet MS" w:eastAsia="SimSun" w:hAnsi="Trebuchet MS" w:cs="Calibri"/>
              </w:rPr>
              <w:t>Tva</w:t>
            </w:r>
            <w:proofErr w:type="spellEnd"/>
          </w:p>
        </w:tc>
      </w:tr>
      <w:tr w:rsidR="007A0266" w:rsidRPr="00FA6B9F" w14:paraId="704E0975" w14:textId="77777777" w:rsidTr="007262F3">
        <w:trPr>
          <w:trHeight w:val="600"/>
        </w:trPr>
        <w:tc>
          <w:tcPr>
            <w:tcW w:w="5000" w:type="pct"/>
            <w:gridSpan w:val="8"/>
            <w:shd w:val="clear" w:color="auto" w:fill="auto"/>
            <w:hideMark/>
          </w:tcPr>
          <w:p w14:paraId="59215F33" w14:textId="71681FCF" w:rsidR="007A0266" w:rsidRPr="00FA6B9F" w:rsidRDefault="00CA128E" w:rsidP="00227E33">
            <w:pPr>
              <w:autoSpaceDE w:val="0"/>
              <w:autoSpaceDN w:val="0"/>
              <w:adjustRightInd w:val="0"/>
              <w:spacing w:before="120" w:line="276" w:lineRule="auto"/>
              <w:jc w:val="both"/>
              <w:rPr>
                <w:rFonts w:ascii="Trebuchet MS" w:eastAsia="SimSun" w:hAnsi="Trebuchet MS" w:cs="Calibri"/>
                <w:b/>
                <w:bCs/>
                <w:lang w:val="pt-BR"/>
              </w:rPr>
            </w:pPr>
            <w:r>
              <w:rPr>
                <w:rFonts w:ascii="Trebuchet MS" w:eastAsia="SimSun" w:hAnsi="Trebuchet MS" w:cs="Calibri"/>
                <w:b/>
                <w:bCs/>
                <w:lang w:val="pt-BR"/>
              </w:rPr>
              <w:t>Cazarea și masa membrilor echipei de proiect</w:t>
            </w:r>
          </w:p>
        </w:tc>
      </w:tr>
      <w:tr w:rsidR="007262F3" w:rsidRPr="00970E73" w14:paraId="52E36FD3" w14:textId="77777777" w:rsidTr="007262F3">
        <w:trPr>
          <w:trHeight w:val="315"/>
        </w:trPr>
        <w:tc>
          <w:tcPr>
            <w:tcW w:w="301" w:type="pct"/>
            <w:shd w:val="clear" w:color="auto" w:fill="auto"/>
            <w:noWrap/>
            <w:hideMark/>
          </w:tcPr>
          <w:p w14:paraId="7CCDB6DA"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1890" w:type="pct"/>
            <w:shd w:val="clear" w:color="auto" w:fill="auto"/>
            <w:noWrap/>
            <w:hideMark/>
          </w:tcPr>
          <w:p w14:paraId="7AECB204" w14:textId="770F8D7D" w:rsidR="007A0266" w:rsidRPr="005D02EA" w:rsidRDefault="005D02EA" w:rsidP="00227E33">
            <w:pPr>
              <w:autoSpaceDE w:val="0"/>
              <w:autoSpaceDN w:val="0"/>
              <w:adjustRightInd w:val="0"/>
              <w:spacing w:before="120" w:line="276" w:lineRule="auto"/>
              <w:jc w:val="both"/>
              <w:rPr>
                <w:rFonts w:ascii="Trebuchet MS" w:eastAsia="SimSun" w:hAnsi="Trebuchet MS" w:cs="Calibri"/>
                <w:lang w:val="pt-BR"/>
              </w:rPr>
            </w:pPr>
            <w:r w:rsidRPr="005D02EA">
              <w:rPr>
                <w:rFonts w:ascii="Trebuchet MS" w:eastAsia="SimSun" w:hAnsi="Trebuchet MS" w:cs="Calibri"/>
                <w:lang w:val="pt-BR"/>
              </w:rPr>
              <w:t>Cazare cu pensiune completa Bucuresti - Marghita- 3 persoane x 2 zile x 5 deplasari</w:t>
            </w:r>
          </w:p>
        </w:tc>
        <w:tc>
          <w:tcPr>
            <w:tcW w:w="513" w:type="pct"/>
            <w:shd w:val="clear" w:color="auto" w:fill="auto"/>
            <w:noWrap/>
            <w:hideMark/>
          </w:tcPr>
          <w:p w14:paraId="65764826" w14:textId="2ED36AD4" w:rsidR="007A0266" w:rsidRPr="00970E73" w:rsidRDefault="002B7FA4"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3</w:t>
            </w:r>
          </w:p>
        </w:tc>
        <w:tc>
          <w:tcPr>
            <w:tcW w:w="420" w:type="pct"/>
            <w:shd w:val="clear" w:color="auto" w:fill="auto"/>
            <w:noWrap/>
            <w:hideMark/>
          </w:tcPr>
          <w:p w14:paraId="05BACE06"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513" w:type="pct"/>
            <w:shd w:val="clear" w:color="auto" w:fill="auto"/>
            <w:noWrap/>
            <w:hideMark/>
          </w:tcPr>
          <w:p w14:paraId="6A7E6517"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467" w:type="pct"/>
            <w:shd w:val="clear" w:color="auto" w:fill="auto"/>
            <w:noWrap/>
            <w:hideMark/>
          </w:tcPr>
          <w:p w14:paraId="0DF903F1"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67" w:type="pct"/>
            <w:shd w:val="clear" w:color="auto" w:fill="auto"/>
            <w:noWrap/>
            <w:hideMark/>
          </w:tcPr>
          <w:p w14:paraId="2518ED33"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29" w:type="pct"/>
            <w:shd w:val="clear" w:color="auto" w:fill="auto"/>
            <w:noWrap/>
            <w:hideMark/>
          </w:tcPr>
          <w:p w14:paraId="48507D4B"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262F3" w:rsidRPr="00970E73" w14:paraId="37311EC6" w14:textId="77777777" w:rsidTr="007262F3">
        <w:trPr>
          <w:trHeight w:val="315"/>
        </w:trPr>
        <w:tc>
          <w:tcPr>
            <w:tcW w:w="301" w:type="pct"/>
            <w:shd w:val="clear" w:color="auto" w:fill="auto"/>
            <w:noWrap/>
            <w:hideMark/>
          </w:tcPr>
          <w:p w14:paraId="7A45D9B9"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1890" w:type="pct"/>
            <w:shd w:val="clear" w:color="auto" w:fill="auto"/>
            <w:noWrap/>
            <w:hideMark/>
          </w:tcPr>
          <w:p w14:paraId="64BE99DF" w14:textId="669F4977" w:rsidR="007A0266" w:rsidRPr="00D51560" w:rsidRDefault="00D51560" w:rsidP="00227E33">
            <w:pPr>
              <w:autoSpaceDE w:val="0"/>
              <w:autoSpaceDN w:val="0"/>
              <w:adjustRightInd w:val="0"/>
              <w:spacing w:before="120" w:line="276" w:lineRule="auto"/>
              <w:jc w:val="both"/>
              <w:rPr>
                <w:rFonts w:ascii="Trebuchet MS" w:eastAsia="SimSun" w:hAnsi="Trebuchet MS" w:cs="Calibri"/>
                <w:lang w:val="pt-BR"/>
              </w:rPr>
            </w:pPr>
            <w:r w:rsidRPr="00D51560">
              <w:rPr>
                <w:rFonts w:ascii="Trebuchet MS" w:eastAsia="SimSun" w:hAnsi="Trebuchet MS" w:cs="Calibri"/>
                <w:lang w:val="pt-BR"/>
              </w:rPr>
              <w:t>masa pentru 26 de grupe x 20 participanti</w:t>
            </w:r>
          </w:p>
        </w:tc>
        <w:tc>
          <w:tcPr>
            <w:tcW w:w="513" w:type="pct"/>
            <w:shd w:val="clear" w:color="auto" w:fill="auto"/>
            <w:noWrap/>
            <w:hideMark/>
          </w:tcPr>
          <w:p w14:paraId="7F21F007" w14:textId="4BA7CB94" w:rsidR="007A0266" w:rsidRPr="00970E73" w:rsidRDefault="00D51560"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26</w:t>
            </w:r>
          </w:p>
        </w:tc>
        <w:tc>
          <w:tcPr>
            <w:tcW w:w="420" w:type="pct"/>
            <w:shd w:val="clear" w:color="auto" w:fill="auto"/>
            <w:noWrap/>
            <w:hideMark/>
          </w:tcPr>
          <w:p w14:paraId="54022B96" w14:textId="6448F3B7" w:rsidR="007A0266" w:rsidRPr="00970E73" w:rsidRDefault="00D51560"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1</w:t>
            </w:r>
          </w:p>
        </w:tc>
        <w:tc>
          <w:tcPr>
            <w:tcW w:w="513" w:type="pct"/>
            <w:shd w:val="clear" w:color="auto" w:fill="auto"/>
            <w:noWrap/>
            <w:hideMark/>
          </w:tcPr>
          <w:p w14:paraId="724EFAD2" w14:textId="5AE8BC25" w:rsidR="007A0266" w:rsidRPr="00970E73" w:rsidRDefault="00D51560"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1</w:t>
            </w:r>
          </w:p>
        </w:tc>
        <w:tc>
          <w:tcPr>
            <w:tcW w:w="467" w:type="pct"/>
            <w:shd w:val="clear" w:color="auto" w:fill="auto"/>
            <w:noWrap/>
            <w:hideMark/>
          </w:tcPr>
          <w:p w14:paraId="5AF9489E"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67" w:type="pct"/>
            <w:shd w:val="clear" w:color="auto" w:fill="auto"/>
            <w:noWrap/>
            <w:hideMark/>
          </w:tcPr>
          <w:p w14:paraId="2863B8D4"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29" w:type="pct"/>
            <w:shd w:val="clear" w:color="auto" w:fill="auto"/>
            <w:noWrap/>
            <w:hideMark/>
          </w:tcPr>
          <w:p w14:paraId="14B67848"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262F3" w:rsidRPr="00970E73" w14:paraId="113B26CE" w14:textId="77777777" w:rsidTr="007262F3">
        <w:trPr>
          <w:trHeight w:val="315"/>
        </w:trPr>
        <w:tc>
          <w:tcPr>
            <w:tcW w:w="301" w:type="pct"/>
            <w:shd w:val="clear" w:color="auto" w:fill="auto"/>
            <w:noWrap/>
            <w:hideMark/>
          </w:tcPr>
          <w:p w14:paraId="727669BE"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3</w:t>
            </w:r>
          </w:p>
        </w:tc>
        <w:tc>
          <w:tcPr>
            <w:tcW w:w="1890" w:type="pct"/>
            <w:shd w:val="clear" w:color="auto" w:fill="auto"/>
            <w:noWrap/>
            <w:hideMark/>
          </w:tcPr>
          <w:p w14:paraId="43C399BB" w14:textId="25E0BE62" w:rsidR="007A0266" w:rsidRPr="00D94022" w:rsidRDefault="00D94022" w:rsidP="00227E33">
            <w:pPr>
              <w:autoSpaceDE w:val="0"/>
              <w:autoSpaceDN w:val="0"/>
              <w:adjustRightInd w:val="0"/>
              <w:spacing w:before="120" w:line="276" w:lineRule="auto"/>
              <w:jc w:val="both"/>
              <w:rPr>
                <w:rFonts w:ascii="Trebuchet MS" w:eastAsia="SimSun" w:hAnsi="Trebuchet MS" w:cs="Calibri"/>
                <w:lang w:val="pt-BR"/>
              </w:rPr>
            </w:pPr>
            <w:r w:rsidRPr="00D94022">
              <w:rPr>
                <w:rFonts w:ascii="Trebuchet MS" w:eastAsia="SimSun" w:hAnsi="Trebuchet MS" w:cs="Calibri"/>
                <w:lang w:val="pt-BR"/>
              </w:rPr>
              <w:t>Cazare cu pensiune completa Bucuresti - Marghita- 3 persoane x 2 zile x 5 deplasari</w:t>
            </w:r>
          </w:p>
        </w:tc>
        <w:tc>
          <w:tcPr>
            <w:tcW w:w="513" w:type="pct"/>
            <w:shd w:val="clear" w:color="auto" w:fill="auto"/>
            <w:noWrap/>
            <w:hideMark/>
          </w:tcPr>
          <w:p w14:paraId="41ED7094" w14:textId="738F11FB" w:rsidR="007A0266" w:rsidRPr="00970E73" w:rsidRDefault="00D94022"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3</w:t>
            </w:r>
          </w:p>
        </w:tc>
        <w:tc>
          <w:tcPr>
            <w:tcW w:w="420" w:type="pct"/>
            <w:shd w:val="clear" w:color="auto" w:fill="auto"/>
            <w:noWrap/>
            <w:hideMark/>
          </w:tcPr>
          <w:p w14:paraId="4D04A8D8" w14:textId="0A660170" w:rsidR="007A0266" w:rsidRPr="00970E73" w:rsidRDefault="00D94022"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2</w:t>
            </w:r>
          </w:p>
        </w:tc>
        <w:tc>
          <w:tcPr>
            <w:tcW w:w="513" w:type="pct"/>
            <w:shd w:val="clear" w:color="auto" w:fill="auto"/>
            <w:noWrap/>
            <w:hideMark/>
          </w:tcPr>
          <w:p w14:paraId="46CE4075"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467" w:type="pct"/>
            <w:shd w:val="clear" w:color="auto" w:fill="auto"/>
            <w:noWrap/>
            <w:hideMark/>
          </w:tcPr>
          <w:p w14:paraId="718BA81C"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67" w:type="pct"/>
            <w:shd w:val="clear" w:color="auto" w:fill="auto"/>
            <w:noWrap/>
            <w:hideMark/>
          </w:tcPr>
          <w:p w14:paraId="15BD31AF"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29" w:type="pct"/>
            <w:shd w:val="clear" w:color="auto" w:fill="auto"/>
            <w:noWrap/>
            <w:hideMark/>
          </w:tcPr>
          <w:p w14:paraId="1627D5A0"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262F3" w:rsidRPr="00970E73" w14:paraId="3B319AE3" w14:textId="77777777" w:rsidTr="007262F3">
        <w:trPr>
          <w:trHeight w:val="315"/>
        </w:trPr>
        <w:tc>
          <w:tcPr>
            <w:tcW w:w="301" w:type="pct"/>
            <w:shd w:val="clear" w:color="auto" w:fill="auto"/>
            <w:noWrap/>
            <w:hideMark/>
          </w:tcPr>
          <w:p w14:paraId="254C71D9"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4</w:t>
            </w:r>
          </w:p>
        </w:tc>
        <w:tc>
          <w:tcPr>
            <w:tcW w:w="1890" w:type="pct"/>
            <w:shd w:val="clear" w:color="auto" w:fill="auto"/>
            <w:noWrap/>
            <w:hideMark/>
          </w:tcPr>
          <w:p w14:paraId="00B8507A" w14:textId="7967C17B" w:rsidR="007A0266" w:rsidRPr="002E26FF" w:rsidRDefault="002E26FF" w:rsidP="00227E33">
            <w:pPr>
              <w:autoSpaceDE w:val="0"/>
              <w:autoSpaceDN w:val="0"/>
              <w:adjustRightInd w:val="0"/>
              <w:spacing w:before="120" w:line="276" w:lineRule="auto"/>
              <w:jc w:val="both"/>
              <w:rPr>
                <w:rFonts w:ascii="Trebuchet MS" w:eastAsia="SimSun" w:hAnsi="Trebuchet MS" w:cs="Calibri"/>
                <w:lang w:val="pt-BR"/>
              </w:rPr>
            </w:pPr>
            <w:r w:rsidRPr="002E26FF">
              <w:rPr>
                <w:rFonts w:ascii="Trebuchet MS" w:eastAsia="SimSun" w:hAnsi="Trebuchet MS" w:cs="Calibri"/>
                <w:lang w:val="pt-BR"/>
              </w:rPr>
              <w:t>masa pentru 26 de grupe x 20 participanti</w:t>
            </w:r>
          </w:p>
        </w:tc>
        <w:tc>
          <w:tcPr>
            <w:tcW w:w="513" w:type="pct"/>
            <w:shd w:val="clear" w:color="auto" w:fill="auto"/>
            <w:noWrap/>
            <w:hideMark/>
          </w:tcPr>
          <w:p w14:paraId="39F4061A" w14:textId="5663DF43" w:rsidR="007A0266" w:rsidRPr="00970E73" w:rsidRDefault="002E26FF"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26</w:t>
            </w:r>
          </w:p>
        </w:tc>
        <w:tc>
          <w:tcPr>
            <w:tcW w:w="420" w:type="pct"/>
            <w:shd w:val="clear" w:color="auto" w:fill="auto"/>
            <w:noWrap/>
            <w:hideMark/>
          </w:tcPr>
          <w:p w14:paraId="619AEC9C" w14:textId="4D7CB104" w:rsidR="007A0266" w:rsidRPr="00970E73" w:rsidRDefault="002E26FF"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1</w:t>
            </w:r>
          </w:p>
        </w:tc>
        <w:tc>
          <w:tcPr>
            <w:tcW w:w="513" w:type="pct"/>
            <w:shd w:val="clear" w:color="auto" w:fill="auto"/>
            <w:noWrap/>
            <w:hideMark/>
          </w:tcPr>
          <w:p w14:paraId="0F7407D3" w14:textId="618CDB55" w:rsidR="007A0266" w:rsidRPr="00970E73" w:rsidRDefault="002E26FF"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1</w:t>
            </w:r>
          </w:p>
        </w:tc>
        <w:tc>
          <w:tcPr>
            <w:tcW w:w="467" w:type="pct"/>
            <w:shd w:val="clear" w:color="auto" w:fill="auto"/>
            <w:noWrap/>
            <w:hideMark/>
          </w:tcPr>
          <w:p w14:paraId="715CD362"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67" w:type="pct"/>
            <w:shd w:val="clear" w:color="auto" w:fill="auto"/>
            <w:noWrap/>
            <w:hideMark/>
          </w:tcPr>
          <w:p w14:paraId="11265D7A"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29" w:type="pct"/>
            <w:shd w:val="clear" w:color="auto" w:fill="auto"/>
            <w:noWrap/>
            <w:hideMark/>
          </w:tcPr>
          <w:p w14:paraId="07DCC300"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262F3" w:rsidRPr="00970E73" w14:paraId="6DB39157" w14:textId="77777777" w:rsidTr="007262F3">
        <w:trPr>
          <w:trHeight w:val="315"/>
        </w:trPr>
        <w:tc>
          <w:tcPr>
            <w:tcW w:w="301" w:type="pct"/>
            <w:shd w:val="clear" w:color="auto" w:fill="auto"/>
            <w:noWrap/>
            <w:hideMark/>
          </w:tcPr>
          <w:p w14:paraId="790FBFAB"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1890" w:type="pct"/>
            <w:shd w:val="clear" w:color="auto" w:fill="auto"/>
            <w:noWrap/>
            <w:hideMark/>
          </w:tcPr>
          <w:p w14:paraId="6C38EEB7" w14:textId="49FA791C" w:rsidR="007A0266" w:rsidRPr="002E26FF" w:rsidRDefault="002E26FF" w:rsidP="00227E33">
            <w:pPr>
              <w:autoSpaceDE w:val="0"/>
              <w:autoSpaceDN w:val="0"/>
              <w:adjustRightInd w:val="0"/>
              <w:spacing w:before="120" w:line="276" w:lineRule="auto"/>
              <w:jc w:val="both"/>
              <w:rPr>
                <w:rFonts w:ascii="Trebuchet MS" w:eastAsia="SimSun" w:hAnsi="Trebuchet MS" w:cs="Calibri"/>
                <w:lang w:val="pt-BR"/>
              </w:rPr>
            </w:pPr>
            <w:r w:rsidRPr="002E26FF">
              <w:rPr>
                <w:rFonts w:ascii="Trebuchet MS" w:eastAsia="SimSun" w:hAnsi="Trebuchet MS" w:cs="Calibri"/>
                <w:lang w:val="pt-BR"/>
              </w:rPr>
              <w:t>masa pentru 26 de grupe x 20 participanti</w:t>
            </w:r>
          </w:p>
        </w:tc>
        <w:tc>
          <w:tcPr>
            <w:tcW w:w="513" w:type="pct"/>
            <w:shd w:val="clear" w:color="auto" w:fill="auto"/>
            <w:noWrap/>
            <w:hideMark/>
          </w:tcPr>
          <w:p w14:paraId="5F2ADC63" w14:textId="3C55C279" w:rsidR="007A0266" w:rsidRPr="00970E73" w:rsidRDefault="002E26FF"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26</w:t>
            </w:r>
          </w:p>
        </w:tc>
        <w:tc>
          <w:tcPr>
            <w:tcW w:w="420" w:type="pct"/>
            <w:shd w:val="clear" w:color="auto" w:fill="auto"/>
            <w:noWrap/>
            <w:hideMark/>
          </w:tcPr>
          <w:p w14:paraId="0A55B030"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513" w:type="pct"/>
            <w:shd w:val="clear" w:color="auto" w:fill="auto"/>
            <w:noWrap/>
            <w:hideMark/>
          </w:tcPr>
          <w:p w14:paraId="1454DC56" w14:textId="7C1E4633" w:rsidR="007A0266" w:rsidRPr="00970E73" w:rsidRDefault="002E26FF"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1</w:t>
            </w:r>
          </w:p>
        </w:tc>
        <w:tc>
          <w:tcPr>
            <w:tcW w:w="467" w:type="pct"/>
            <w:shd w:val="clear" w:color="auto" w:fill="auto"/>
            <w:noWrap/>
            <w:hideMark/>
          </w:tcPr>
          <w:p w14:paraId="169579E1"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67" w:type="pct"/>
            <w:shd w:val="clear" w:color="auto" w:fill="auto"/>
            <w:noWrap/>
            <w:hideMark/>
          </w:tcPr>
          <w:p w14:paraId="7F716DC6"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29" w:type="pct"/>
            <w:shd w:val="clear" w:color="auto" w:fill="auto"/>
            <w:noWrap/>
            <w:hideMark/>
          </w:tcPr>
          <w:p w14:paraId="3D8D383F"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262F3" w:rsidRPr="00970E73" w14:paraId="71DF451F" w14:textId="77777777" w:rsidTr="007262F3">
        <w:trPr>
          <w:trHeight w:val="315"/>
        </w:trPr>
        <w:tc>
          <w:tcPr>
            <w:tcW w:w="301" w:type="pct"/>
            <w:shd w:val="clear" w:color="auto" w:fill="auto"/>
            <w:noWrap/>
            <w:hideMark/>
          </w:tcPr>
          <w:p w14:paraId="1CDBA940"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6</w:t>
            </w:r>
          </w:p>
        </w:tc>
        <w:tc>
          <w:tcPr>
            <w:tcW w:w="1890" w:type="pct"/>
            <w:shd w:val="clear" w:color="auto" w:fill="auto"/>
            <w:noWrap/>
            <w:hideMark/>
          </w:tcPr>
          <w:p w14:paraId="31F8AC6E" w14:textId="6FF812B2" w:rsidR="007A0266" w:rsidRPr="00E349F1" w:rsidRDefault="00E349F1" w:rsidP="00227E33">
            <w:pPr>
              <w:autoSpaceDE w:val="0"/>
              <w:autoSpaceDN w:val="0"/>
              <w:adjustRightInd w:val="0"/>
              <w:spacing w:before="120" w:line="276" w:lineRule="auto"/>
              <w:jc w:val="both"/>
              <w:rPr>
                <w:rFonts w:ascii="Trebuchet MS" w:eastAsia="SimSun" w:hAnsi="Trebuchet MS" w:cs="Calibri"/>
                <w:lang w:val="pt-BR"/>
              </w:rPr>
            </w:pPr>
            <w:r w:rsidRPr="00E349F1">
              <w:rPr>
                <w:rFonts w:ascii="Trebuchet MS" w:eastAsia="SimSun" w:hAnsi="Trebuchet MS" w:cs="Calibri"/>
                <w:lang w:val="pt-BR"/>
              </w:rPr>
              <w:t>Cazare cu pensiune completa Bucuresti - locatie tabara- 3 persoane x 3 zile x 5 deplasari</w:t>
            </w:r>
          </w:p>
        </w:tc>
        <w:tc>
          <w:tcPr>
            <w:tcW w:w="513" w:type="pct"/>
            <w:shd w:val="clear" w:color="auto" w:fill="auto"/>
            <w:noWrap/>
            <w:hideMark/>
          </w:tcPr>
          <w:p w14:paraId="2BFBC9EF" w14:textId="59385415" w:rsidR="007A0266" w:rsidRPr="00970E73" w:rsidRDefault="00E349F1"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3</w:t>
            </w:r>
          </w:p>
        </w:tc>
        <w:tc>
          <w:tcPr>
            <w:tcW w:w="420" w:type="pct"/>
            <w:shd w:val="clear" w:color="auto" w:fill="auto"/>
            <w:noWrap/>
            <w:hideMark/>
          </w:tcPr>
          <w:p w14:paraId="757EA4B9"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513" w:type="pct"/>
            <w:shd w:val="clear" w:color="auto" w:fill="auto"/>
            <w:noWrap/>
            <w:hideMark/>
          </w:tcPr>
          <w:p w14:paraId="16823150"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5</w:t>
            </w:r>
          </w:p>
        </w:tc>
        <w:tc>
          <w:tcPr>
            <w:tcW w:w="467" w:type="pct"/>
            <w:shd w:val="clear" w:color="auto" w:fill="auto"/>
            <w:noWrap/>
            <w:hideMark/>
          </w:tcPr>
          <w:p w14:paraId="1BAA9751"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67" w:type="pct"/>
            <w:shd w:val="clear" w:color="auto" w:fill="auto"/>
            <w:noWrap/>
            <w:hideMark/>
          </w:tcPr>
          <w:p w14:paraId="7A7BBC50"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29" w:type="pct"/>
            <w:shd w:val="clear" w:color="auto" w:fill="auto"/>
            <w:noWrap/>
            <w:hideMark/>
          </w:tcPr>
          <w:p w14:paraId="77F44A9C"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14:paraId="18525D39" w14:textId="77777777" w:rsidTr="007262F3">
        <w:trPr>
          <w:trHeight w:val="315"/>
        </w:trPr>
        <w:tc>
          <w:tcPr>
            <w:tcW w:w="301" w:type="pct"/>
            <w:shd w:val="clear" w:color="auto" w:fill="auto"/>
            <w:noWrap/>
            <w:hideMark/>
          </w:tcPr>
          <w:p w14:paraId="1D6B993F"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7</w:t>
            </w:r>
          </w:p>
        </w:tc>
        <w:tc>
          <w:tcPr>
            <w:tcW w:w="3803" w:type="pct"/>
            <w:gridSpan w:val="5"/>
            <w:shd w:val="clear" w:color="auto" w:fill="auto"/>
            <w:noWrap/>
            <w:hideMark/>
          </w:tcPr>
          <w:p w14:paraId="43E2B76A"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Subtotal</w:t>
            </w:r>
          </w:p>
        </w:tc>
        <w:tc>
          <w:tcPr>
            <w:tcW w:w="467" w:type="pct"/>
            <w:shd w:val="clear" w:color="auto" w:fill="auto"/>
            <w:noWrap/>
            <w:hideMark/>
          </w:tcPr>
          <w:p w14:paraId="6BA339D1"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29" w:type="pct"/>
            <w:shd w:val="clear" w:color="auto" w:fill="auto"/>
            <w:noWrap/>
            <w:hideMark/>
          </w:tcPr>
          <w:p w14:paraId="6FEDFEBC"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FA6B9F" w14:paraId="647E5A4B" w14:textId="77777777" w:rsidTr="007262F3">
        <w:trPr>
          <w:trHeight w:val="900"/>
        </w:trPr>
        <w:tc>
          <w:tcPr>
            <w:tcW w:w="5000" w:type="pct"/>
            <w:gridSpan w:val="8"/>
            <w:shd w:val="clear" w:color="auto" w:fill="auto"/>
            <w:hideMark/>
          </w:tcPr>
          <w:p w14:paraId="2ACF0EFA" w14:textId="0283D84F" w:rsidR="007A0266" w:rsidRPr="00FA6B9F" w:rsidRDefault="00E349F1" w:rsidP="00227E33">
            <w:pPr>
              <w:autoSpaceDE w:val="0"/>
              <w:autoSpaceDN w:val="0"/>
              <w:adjustRightInd w:val="0"/>
              <w:spacing w:before="120" w:line="276" w:lineRule="auto"/>
              <w:jc w:val="both"/>
              <w:rPr>
                <w:rFonts w:ascii="Trebuchet MS" w:eastAsia="SimSun" w:hAnsi="Trebuchet MS" w:cs="Calibri"/>
                <w:b/>
                <w:bCs/>
                <w:lang w:val="pt-BR"/>
              </w:rPr>
            </w:pPr>
            <w:r w:rsidRPr="00E349F1">
              <w:rPr>
                <w:rFonts w:ascii="Trebuchet MS" w:eastAsia="SimSun" w:hAnsi="Trebuchet MS" w:cs="Calibri"/>
                <w:b/>
                <w:bCs/>
                <w:lang w:val="pt-BR"/>
              </w:rPr>
              <w:t>Servicii pentru organizarea de campanii de informare/constientizare, evenimente si cursuri de formare</w:t>
            </w:r>
            <w:r w:rsidRPr="00E349F1">
              <w:rPr>
                <w:rFonts w:ascii="Trebuchet MS" w:eastAsia="SimSun" w:hAnsi="Trebuchet MS" w:cs="Calibri"/>
                <w:b/>
                <w:bCs/>
                <w:lang w:val="pt-BR"/>
              </w:rPr>
              <w:tab/>
            </w:r>
            <w:r w:rsidRPr="00E349F1">
              <w:rPr>
                <w:rFonts w:ascii="Trebuchet MS" w:eastAsia="SimSun" w:hAnsi="Trebuchet MS" w:cs="Calibri"/>
                <w:b/>
                <w:bCs/>
                <w:lang w:val="pt-BR"/>
              </w:rPr>
              <w:tab/>
            </w:r>
            <w:r w:rsidRPr="00E349F1">
              <w:rPr>
                <w:rFonts w:ascii="Trebuchet MS" w:eastAsia="SimSun" w:hAnsi="Trebuchet MS" w:cs="Calibri"/>
                <w:b/>
                <w:bCs/>
                <w:lang w:val="pt-BR"/>
              </w:rPr>
              <w:tab/>
            </w:r>
            <w:r w:rsidRPr="00E349F1">
              <w:rPr>
                <w:rFonts w:ascii="Trebuchet MS" w:eastAsia="SimSun" w:hAnsi="Trebuchet MS" w:cs="Calibri"/>
                <w:b/>
                <w:bCs/>
                <w:lang w:val="pt-BR"/>
              </w:rPr>
              <w:tab/>
            </w:r>
            <w:r w:rsidRPr="00E349F1">
              <w:rPr>
                <w:rFonts w:ascii="Trebuchet MS" w:eastAsia="SimSun" w:hAnsi="Trebuchet MS" w:cs="Calibri"/>
                <w:b/>
                <w:bCs/>
                <w:lang w:val="pt-BR"/>
              </w:rPr>
              <w:tab/>
            </w:r>
            <w:r w:rsidRPr="00E349F1">
              <w:rPr>
                <w:rFonts w:ascii="Trebuchet MS" w:eastAsia="SimSun" w:hAnsi="Trebuchet MS" w:cs="Calibri"/>
                <w:b/>
                <w:bCs/>
                <w:lang w:val="pt-BR"/>
              </w:rPr>
              <w:tab/>
            </w:r>
          </w:p>
        </w:tc>
      </w:tr>
      <w:tr w:rsidR="007262F3" w:rsidRPr="00970E73" w14:paraId="4664B17E" w14:textId="77777777" w:rsidTr="007262F3">
        <w:trPr>
          <w:trHeight w:val="315"/>
        </w:trPr>
        <w:tc>
          <w:tcPr>
            <w:tcW w:w="301" w:type="pct"/>
            <w:shd w:val="clear" w:color="auto" w:fill="auto"/>
            <w:noWrap/>
            <w:hideMark/>
          </w:tcPr>
          <w:p w14:paraId="5E5AE867"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lastRenderedPageBreak/>
              <w:t>1</w:t>
            </w:r>
          </w:p>
        </w:tc>
        <w:tc>
          <w:tcPr>
            <w:tcW w:w="1890" w:type="pct"/>
            <w:shd w:val="clear" w:color="auto" w:fill="auto"/>
            <w:noWrap/>
            <w:hideMark/>
          </w:tcPr>
          <w:p w14:paraId="6092AC9B" w14:textId="58A1647C" w:rsidR="007A0266" w:rsidRPr="00970E73" w:rsidRDefault="00705384" w:rsidP="00227E33">
            <w:pPr>
              <w:autoSpaceDE w:val="0"/>
              <w:autoSpaceDN w:val="0"/>
              <w:adjustRightInd w:val="0"/>
              <w:spacing w:before="120" w:line="276" w:lineRule="auto"/>
              <w:jc w:val="both"/>
              <w:rPr>
                <w:rFonts w:ascii="Trebuchet MS" w:eastAsia="SimSun" w:hAnsi="Trebuchet MS" w:cs="Calibri"/>
              </w:rPr>
            </w:pPr>
            <w:proofErr w:type="spellStart"/>
            <w:r w:rsidRPr="00705384">
              <w:rPr>
                <w:rFonts w:ascii="Trebuchet MS" w:eastAsia="SimSun" w:hAnsi="Trebuchet MS" w:cs="Calibri"/>
              </w:rPr>
              <w:t>pranz</w:t>
            </w:r>
            <w:proofErr w:type="spellEnd"/>
            <w:r w:rsidRPr="00705384">
              <w:rPr>
                <w:rFonts w:ascii="Trebuchet MS" w:eastAsia="SimSun" w:hAnsi="Trebuchet MS" w:cs="Calibri"/>
              </w:rPr>
              <w:t xml:space="preserve"> 20 </w:t>
            </w:r>
            <w:proofErr w:type="spellStart"/>
            <w:r w:rsidRPr="00705384">
              <w:rPr>
                <w:rFonts w:ascii="Trebuchet MS" w:eastAsia="SimSun" w:hAnsi="Trebuchet MS" w:cs="Calibri"/>
              </w:rPr>
              <w:t>persoane</w:t>
            </w:r>
            <w:proofErr w:type="spellEnd"/>
            <w:r w:rsidRPr="00705384">
              <w:rPr>
                <w:rFonts w:ascii="Trebuchet MS" w:eastAsia="SimSun" w:hAnsi="Trebuchet MS" w:cs="Calibri"/>
              </w:rPr>
              <w:t xml:space="preserve"> x 5 </w:t>
            </w:r>
            <w:proofErr w:type="spellStart"/>
            <w:r w:rsidRPr="00705384">
              <w:rPr>
                <w:rFonts w:ascii="Trebuchet MS" w:eastAsia="SimSun" w:hAnsi="Trebuchet MS" w:cs="Calibri"/>
              </w:rPr>
              <w:t>ateliere</w:t>
            </w:r>
            <w:proofErr w:type="spellEnd"/>
          </w:p>
        </w:tc>
        <w:tc>
          <w:tcPr>
            <w:tcW w:w="513" w:type="pct"/>
            <w:shd w:val="clear" w:color="auto" w:fill="auto"/>
            <w:noWrap/>
            <w:hideMark/>
          </w:tcPr>
          <w:p w14:paraId="75F49371" w14:textId="1646BF55" w:rsidR="007A0266" w:rsidRPr="00970E73" w:rsidRDefault="00705384"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20</w:t>
            </w:r>
          </w:p>
        </w:tc>
        <w:tc>
          <w:tcPr>
            <w:tcW w:w="420" w:type="pct"/>
            <w:shd w:val="clear" w:color="auto" w:fill="auto"/>
            <w:noWrap/>
            <w:hideMark/>
          </w:tcPr>
          <w:p w14:paraId="42C94DC9"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513" w:type="pct"/>
            <w:shd w:val="clear" w:color="auto" w:fill="auto"/>
            <w:noWrap/>
            <w:hideMark/>
          </w:tcPr>
          <w:p w14:paraId="3FB9FC0D" w14:textId="76B77700" w:rsidR="007A0266" w:rsidRPr="00970E73" w:rsidRDefault="00705384"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5</w:t>
            </w:r>
          </w:p>
        </w:tc>
        <w:tc>
          <w:tcPr>
            <w:tcW w:w="467" w:type="pct"/>
            <w:shd w:val="clear" w:color="auto" w:fill="auto"/>
            <w:noWrap/>
            <w:hideMark/>
          </w:tcPr>
          <w:p w14:paraId="5D074501"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67" w:type="pct"/>
            <w:shd w:val="clear" w:color="auto" w:fill="auto"/>
            <w:noWrap/>
            <w:hideMark/>
          </w:tcPr>
          <w:p w14:paraId="7AEF1FBC"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29" w:type="pct"/>
            <w:shd w:val="clear" w:color="auto" w:fill="auto"/>
            <w:noWrap/>
            <w:hideMark/>
          </w:tcPr>
          <w:p w14:paraId="42A17079"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262F3" w:rsidRPr="00970E73" w14:paraId="77B5D643" w14:textId="77777777" w:rsidTr="007262F3">
        <w:trPr>
          <w:trHeight w:val="593"/>
        </w:trPr>
        <w:tc>
          <w:tcPr>
            <w:tcW w:w="301" w:type="pct"/>
            <w:shd w:val="clear" w:color="auto" w:fill="auto"/>
            <w:noWrap/>
            <w:hideMark/>
          </w:tcPr>
          <w:p w14:paraId="1FF9F8F4"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2</w:t>
            </w:r>
          </w:p>
        </w:tc>
        <w:tc>
          <w:tcPr>
            <w:tcW w:w="1890" w:type="pct"/>
            <w:shd w:val="clear" w:color="auto" w:fill="auto"/>
            <w:hideMark/>
          </w:tcPr>
          <w:p w14:paraId="53D07BBC" w14:textId="584374FE" w:rsidR="007A0266" w:rsidRPr="00FA6B9F" w:rsidRDefault="00705384" w:rsidP="00227E33">
            <w:pPr>
              <w:autoSpaceDE w:val="0"/>
              <w:autoSpaceDN w:val="0"/>
              <w:adjustRightInd w:val="0"/>
              <w:spacing w:before="120" w:line="276" w:lineRule="auto"/>
              <w:jc w:val="both"/>
              <w:rPr>
                <w:rFonts w:ascii="Trebuchet MS" w:eastAsia="SimSun" w:hAnsi="Trebuchet MS" w:cs="Calibri"/>
                <w:lang w:val="pt-BR"/>
              </w:rPr>
            </w:pPr>
            <w:r w:rsidRPr="00705384">
              <w:rPr>
                <w:rFonts w:ascii="Trebuchet MS" w:eastAsia="SimSun" w:hAnsi="Trebuchet MS" w:cs="Calibri"/>
                <w:lang w:val="pt-BR"/>
              </w:rPr>
              <w:t>pranz 20 persoane x 5 ateliere</w:t>
            </w:r>
          </w:p>
        </w:tc>
        <w:tc>
          <w:tcPr>
            <w:tcW w:w="513" w:type="pct"/>
            <w:shd w:val="clear" w:color="auto" w:fill="auto"/>
            <w:noWrap/>
            <w:hideMark/>
          </w:tcPr>
          <w:p w14:paraId="0027C600" w14:textId="1A25D8A1" w:rsidR="007A0266" w:rsidRPr="00970E73" w:rsidRDefault="00705384"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20</w:t>
            </w:r>
          </w:p>
        </w:tc>
        <w:tc>
          <w:tcPr>
            <w:tcW w:w="420" w:type="pct"/>
            <w:shd w:val="clear" w:color="auto" w:fill="auto"/>
            <w:noWrap/>
            <w:hideMark/>
          </w:tcPr>
          <w:p w14:paraId="10E3944B"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1</w:t>
            </w:r>
          </w:p>
        </w:tc>
        <w:tc>
          <w:tcPr>
            <w:tcW w:w="513" w:type="pct"/>
            <w:shd w:val="clear" w:color="auto" w:fill="auto"/>
            <w:noWrap/>
            <w:hideMark/>
          </w:tcPr>
          <w:p w14:paraId="05BCADC2" w14:textId="0EFC1571" w:rsidR="007A0266" w:rsidRPr="00970E73" w:rsidRDefault="00705384"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5</w:t>
            </w:r>
          </w:p>
        </w:tc>
        <w:tc>
          <w:tcPr>
            <w:tcW w:w="467" w:type="pct"/>
            <w:shd w:val="clear" w:color="auto" w:fill="auto"/>
            <w:noWrap/>
            <w:hideMark/>
          </w:tcPr>
          <w:p w14:paraId="3262A946"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67" w:type="pct"/>
            <w:shd w:val="clear" w:color="auto" w:fill="auto"/>
            <w:noWrap/>
            <w:hideMark/>
          </w:tcPr>
          <w:p w14:paraId="0E04BE80"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29" w:type="pct"/>
            <w:shd w:val="clear" w:color="auto" w:fill="auto"/>
            <w:noWrap/>
            <w:hideMark/>
          </w:tcPr>
          <w:p w14:paraId="670CF8E8"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05384" w:rsidRPr="00970E73" w14:paraId="07AD8CDA" w14:textId="77777777" w:rsidTr="007262F3">
        <w:trPr>
          <w:trHeight w:val="593"/>
        </w:trPr>
        <w:tc>
          <w:tcPr>
            <w:tcW w:w="301" w:type="pct"/>
            <w:shd w:val="clear" w:color="auto" w:fill="auto"/>
            <w:noWrap/>
          </w:tcPr>
          <w:p w14:paraId="0EFF2040" w14:textId="28014803" w:rsidR="00705384" w:rsidRPr="00970E73" w:rsidRDefault="00705384"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3</w:t>
            </w:r>
          </w:p>
        </w:tc>
        <w:tc>
          <w:tcPr>
            <w:tcW w:w="1890" w:type="pct"/>
            <w:shd w:val="clear" w:color="auto" w:fill="auto"/>
          </w:tcPr>
          <w:p w14:paraId="6C84E840" w14:textId="31F0938A" w:rsidR="00705384" w:rsidRPr="00705384" w:rsidRDefault="00606A3B" w:rsidP="00227E33">
            <w:pPr>
              <w:autoSpaceDE w:val="0"/>
              <w:autoSpaceDN w:val="0"/>
              <w:adjustRightInd w:val="0"/>
              <w:spacing w:before="120" w:line="276" w:lineRule="auto"/>
              <w:jc w:val="both"/>
              <w:rPr>
                <w:rFonts w:ascii="Trebuchet MS" w:eastAsia="SimSun" w:hAnsi="Trebuchet MS" w:cs="Calibri"/>
                <w:lang w:val="pt-BR"/>
              </w:rPr>
            </w:pPr>
            <w:r w:rsidRPr="00606A3B">
              <w:rPr>
                <w:rFonts w:ascii="Trebuchet MS" w:eastAsia="SimSun" w:hAnsi="Trebuchet MS" w:cs="Calibri"/>
                <w:lang w:val="pt-BR"/>
              </w:rPr>
              <w:t>5 tabere x 20 persoane x 3 zile (inclusiv cadrele didactice insotitoare)</w:t>
            </w:r>
          </w:p>
        </w:tc>
        <w:tc>
          <w:tcPr>
            <w:tcW w:w="513" w:type="pct"/>
            <w:shd w:val="clear" w:color="auto" w:fill="auto"/>
            <w:noWrap/>
          </w:tcPr>
          <w:p w14:paraId="41CED783" w14:textId="6DF76D98" w:rsidR="00705384" w:rsidRDefault="00606A3B"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20</w:t>
            </w:r>
          </w:p>
        </w:tc>
        <w:tc>
          <w:tcPr>
            <w:tcW w:w="420" w:type="pct"/>
            <w:shd w:val="clear" w:color="auto" w:fill="auto"/>
            <w:noWrap/>
          </w:tcPr>
          <w:p w14:paraId="372E8499" w14:textId="48345987" w:rsidR="00705384" w:rsidRPr="00970E73" w:rsidRDefault="00606A3B"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3</w:t>
            </w:r>
          </w:p>
        </w:tc>
        <w:tc>
          <w:tcPr>
            <w:tcW w:w="513" w:type="pct"/>
            <w:shd w:val="clear" w:color="auto" w:fill="auto"/>
            <w:noWrap/>
          </w:tcPr>
          <w:p w14:paraId="0EA1AA6A" w14:textId="1B5B6CE2" w:rsidR="00705384" w:rsidRDefault="00606A3B"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5</w:t>
            </w:r>
          </w:p>
        </w:tc>
        <w:tc>
          <w:tcPr>
            <w:tcW w:w="467" w:type="pct"/>
            <w:shd w:val="clear" w:color="auto" w:fill="auto"/>
            <w:noWrap/>
          </w:tcPr>
          <w:p w14:paraId="6B136D43" w14:textId="77777777" w:rsidR="00705384" w:rsidRPr="00970E73" w:rsidRDefault="00705384" w:rsidP="00227E33">
            <w:pPr>
              <w:autoSpaceDE w:val="0"/>
              <w:autoSpaceDN w:val="0"/>
              <w:adjustRightInd w:val="0"/>
              <w:spacing w:before="120" w:line="276" w:lineRule="auto"/>
              <w:jc w:val="both"/>
              <w:rPr>
                <w:rFonts w:ascii="Trebuchet MS" w:eastAsia="SimSun" w:hAnsi="Trebuchet MS" w:cs="Calibri"/>
              </w:rPr>
            </w:pPr>
          </w:p>
        </w:tc>
        <w:tc>
          <w:tcPr>
            <w:tcW w:w="467" w:type="pct"/>
            <w:shd w:val="clear" w:color="auto" w:fill="auto"/>
            <w:noWrap/>
          </w:tcPr>
          <w:p w14:paraId="63538B7D" w14:textId="77777777" w:rsidR="00705384" w:rsidRPr="00970E73" w:rsidRDefault="00705384" w:rsidP="00227E33">
            <w:pPr>
              <w:autoSpaceDE w:val="0"/>
              <w:autoSpaceDN w:val="0"/>
              <w:adjustRightInd w:val="0"/>
              <w:spacing w:before="120" w:line="276" w:lineRule="auto"/>
              <w:jc w:val="both"/>
              <w:rPr>
                <w:rFonts w:ascii="Trebuchet MS" w:eastAsia="SimSun" w:hAnsi="Trebuchet MS" w:cs="Calibri"/>
              </w:rPr>
            </w:pPr>
          </w:p>
        </w:tc>
        <w:tc>
          <w:tcPr>
            <w:tcW w:w="429" w:type="pct"/>
            <w:shd w:val="clear" w:color="auto" w:fill="auto"/>
            <w:noWrap/>
          </w:tcPr>
          <w:p w14:paraId="171B26D6" w14:textId="77777777" w:rsidR="00705384" w:rsidRPr="00970E73" w:rsidRDefault="00705384" w:rsidP="00227E33">
            <w:pPr>
              <w:autoSpaceDE w:val="0"/>
              <w:autoSpaceDN w:val="0"/>
              <w:adjustRightInd w:val="0"/>
              <w:spacing w:before="120" w:line="276" w:lineRule="auto"/>
              <w:jc w:val="both"/>
              <w:rPr>
                <w:rFonts w:ascii="Trebuchet MS" w:eastAsia="SimSun" w:hAnsi="Trebuchet MS" w:cs="Calibri"/>
              </w:rPr>
            </w:pPr>
          </w:p>
        </w:tc>
      </w:tr>
      <w:tr w:rsidR="007A0266" w:rsidRPr="00970E73" w14:paraId="2110C2C6" w14:textId="77777777" w:rsidTr="007262F3">
        <w:trPr>
          <w:trHeight w:val="315"/>
        </w:trPr>
        <w:tc>
          <w:tcPr>
            <w:tcW w:w="301" w:type="pct"/>
            <w:shd w:val="clear" w:color="auto" w:fill="auto"/>
            <w:noWrap/>
            <w:hideMark/>
          </w:tcPr>
          <w:p w14:paraId="15E9BD75" w14:textId="726514F1" w:rsidR="007A0266" w:rsidRPr="00970E73" w:rsidRDefault="00606A3B" w:rsidP="00227E33">
            <w:pPr>
              <w:autoSpaceDE w:val="0"/>
              <w:autoSpaceDN w:val="0"/>
              <w:adjustRightInd w:val="0"/>
              <w:spacing w:before="120" w:line="276" w:lineRule="auto"/>
              <w:jc w:val="both"/>
              <w:rPr>
                <w:rFonts w:ascii="Trebuchet MS" w:eastAsia="SimSun" w:hAnsi="Trebuchet MS" w:cs="Calibri"/>
              </w:rPr>
            </w:pPr>
            <w:r>
              <w:rPr>
                <w:rFonts w:ascii="Trebuchet MS" w:eastAsia="SimSun" w:hAnsi="Trebuchet MS" w:cs="Calibri"/>
              </w:rPr>
              <w:t>4</w:t>
            </w:r>
          </w:p>
        </w:tc>
        <w:tc>
          <w:tcPr>
            <w:tcW w:w="3803" w:type="pct"/>
            <w:gridSpan w:val="5"/>
            <w:shd w:val="clear" w:color="auto" w:fill="auto"/>
            <w:noWrap/>
            <w:hideMark/>
          </w:tcPr>
          <w:p w14:paraId="4315E162"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Subtotal</w:t>
            </w:r>
          </w:p>
        </w:tc>
        <w:tc>
          <w:tcPr>
            <w:tcW w:w="467" w:type="pct"/>
            <w:shd w:val="clear" w:color="auto" w:fill="auto"/>
            <w:noWrap/>
            <w:hideMark/>
          </w:tcPr>
          <w:p w14:paraId="39744910"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29" w:type="pct"/>
            <w:shd w:val="clear" w:color="auto" w:fill="auto"/>
            <w:noWrap/>
            <w:hideMark/>
          </w:tcPr>
          <w:p w14:paraId="3D23CA32"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r w:rsidR="007A0266" w:rsidRPr="00970E73" w14:paraId="01A0D5E4" w14:textId="77777777" w:rsidTr="007262F3">
        <w:trPr>
          <w:trHeight w:val="315"/>
        </w:trPr>
        <w:tc>
          <w:tcPr>
            <w:tcW w:w="4104" w:type="pct"/>
            <w:gridSpan w:val="6"/>
            <w:shd w:val="clear" w:color="auto" w:fill="auto"/>
            <w:noWrap/>
            <w:hideMark/>
          </w:tcPr>
          <w:p w14:paraId="5D78B3FF"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b/>
                <w:bCs/>
              </w:rPr>
            </w:pPr>
            <w:r w:rsidRPr="00970E73">
              <w:rPr>
                <w:rFonts w:ascii="Trebuchet MS" w:eastAsia="SimSun" w:hAnsi="Trebuchet MS" w:cs="Calibri"/>
                <w:b/>
                <w:bCs/>
              </w:rPr>
              <w:t xml:space="preserve">Total </w:t>
            </w:r>
            <w:proofErr w:type="spellStart"/>
            <w:r w:rsidRPr="00970E73">
              <w:rPr>
                <w:rFonts w:ascii="Trebuchet MS" w:eastAsia="SimSun" w:hAnsi="Trebuchet MS" w:cs="Calibri"/>
                <w:b/>
                <w:bCs/>
              </w:rPr>
              <w:t>oferta</w:t>
            </w:r>
            <w:proofErr w:type="spellEnd"/>
          </w:p>
        </w:tc>
        <w:tc>
          <w:tcPr>
            <w:tcW w:w="467" w:type="pct"/>
            <w:shd w:val="clear" w:color="auto" w:fill="auto"/>
            <w:noWrap/>
            <w:hideMark/>
          </w:tcPr>
          <w:p w14:paraId="7A9E2D5A"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c>
          <w:tcPr>
            <w:tcW w:w="429" w:type="pct"/>
            <w:shd w:val="clear" w:color="auto" w:fill="auto"/>
            <w:noWrap/>
            <w:hideMark/>
          </w:tcPr>
          <w:p w14:paraId="213ECF3B" w14:textId="77777777" w:rsidR="007A0266" w:rsidRPr="00970E73" w:rsidRDefault="007A0266" w:rsidP="00227E33">
            <w:pPr>
              <w:autoSpaceDE w:val="0"/>
              <w:autoSpaceDN w:val="0"/>
              <w:adjustRightInd w:val="0"/>
              <w:spacing w:before="120" w:line="276" w:lineRule="auto"/>
              <w:jc w:val="both"/>
              <w:rPr>
                <w:rFonts w:ascii="Trebuchet MS" w:eastAsia="SimSun" w:hAnsi="Trebuchet MS" w:cs="Calibri"/>
              </w:rPr>
            </w:pPr>
            <w:r w:rsidRPr="00970E73">
              <w:rPr>
                <w:rFonts w:ascii="Trebuchet MS" w:eastAsia="SimSun" w:hAnsi="Trebuchet MS" w:cs="Calibri"/>
              </w:rPr>
              <w:t> </w:t>
            </w:r>
          </w:p>
        </w:tc>
      </w:tr>
    </w:tbl>
    <w:p w14:paraId="123A3BEF" w14:textId="77777777" w:rsidR="007A0266" w:rsidRDefault="007A0266" w:rsidP="008202D4">
      <w:pPr>
        <w:spacing w:after="200" w:line="276" w:lineRule="auto"/>
        <w:jc w:val="center"/>
        <w:rPr>
          <w:rFonts w:ascii="Trebuchet MS" w:eastAsia="Calibri" w:hAnsi="Trebuchet MS" w:cs="Times New Roman"/>
          <w:lang w:val="ro-RO"/>
        </w:rPr>
      </w:pPr>
    </w:p>
    <w:p w14:paraId="5F1A0AD4" w14:textId="77777777" w:rsidR="0059577C" w:rsidRPr="00521063" w:rsidRDefault="0059577C" w:rsidP="0059577C">
      <w:pPr>
        <w:spacing w:after="200" w:line="276" w:lineRule="auto"/>
        <w:ind w:left="-270"/>
        <w:jc w:val="center"/>
        <w:rPr>
          <w:rFonts w:ascii="Trebuchet MS" w:eastAsia="Calibri" w:hAnsi="Trebuchet MS" w:cs="Times New Roman"/>
          <w:lang w:val="ro-RO"/>
        </w:rPr>
      </w:pPr>
    </w:p>
    <w:p w14:paraId="051E458B"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_____/_____/_____ ..............................................................................., (nume, prenume şi semnătură),  L.S. </w:t>
      </w:r>
    </w:p>
    <w:p w14:paraId="755E8B1B"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în calitate de ______________________, legal autorizat să semnez oferta pentru şi în numele _________________________ (denumirea/numele operatorului economic) </w:t>
      </w:r>
    </w:p>
    <w:p w14:paraId="470B920E" w14:textId="77777777" w:rsidR="008202D4" w:rsidRPr="00521063" w:rsidRDefault="008202D4" w:rsidP="008202D4">
      <w:pPr>
        <w:spacing w:after="200" w:line="276" w:lineRule="auto"/>
        <w:jc w:val="center"/>
        <w:rPr>
          <w:rFonts w:ascii="Trebuchet MS" w:eastAsia="Calibri" w:hAnsi="Trebuchet MS" w:cs="Times New Roman"/>
          <w:lang w:val="ro-RO"/>
        </w:rPr>
      </w:pPr>
    </w:p>
    <w:p w14:paraId="21EEF7AF" w14:textId="77777777" w:rsidR="008202D4" w:rsidRPr="00521063" w:rsidRDefault="008202D4" w:rsidP="008202D4">
      <w:pPr>
        <w:spacing w:after="200" w:line="276" w:lineRule="auto"/>
        <w:jc w:val="center"/>
        <w:rPr>
          <w:rFonts w:ascii="Trebuchet MS" w:eastAsia="Calibri" w:hAnsi="Trebuchet MS" w:cs="Times New Roman"/>
          <w:lang w:val="ro-RO"/>
        </w:rPr>
      </w:pPr>
    </w:p>
    <w:p w14:paraId="67A0AAD2" w14:textId="77777777" w:rsidR="008202D4" w:rsidRPr="00521063" w:rsidRDefault="008202D4" w:rsidP="008202D4">
      <w:pPr>
        <w:spacing w:after="200" w:line="276" w:lineRule="auto"/>
        <w:jc w:val="center"/>
        <w:rPr>
          <w:rFonts w:ascii="Trebuchet MS" w:eastAsia="Calibri" w:hAnsi="Trebuchet MS" w:cs="Times New Roman"/>
          <w:lang w:val="ro-RO"/>
        </w:rPr>
      </w:pPr>
    </w:p>
    <w:p w14:paraId="19C6279D" w14:textId="77777777" w:rsidR="00CB5CBE" w:rsidRPr="00521063" w:rsidRDefault="00CB5CBE">
      <w:pPr>
        <w:rPr>
          <w:rFonts w:ascii="Trebuchet MS" w:eastAsia="Calibri" w:hAnsi="Trebuchet MS" w:cs="Times New Roman"/>
          <w:lang w:val="ro-RO"/>
        </w:rPr>
      </w:pPr>
      <w:r w:rsidRPr="00521063">
        <w:rPr>
          <w:rFonts w:ascii="Trebuchet MS" w:eastAsia="Calibri" w:hAnsi="Trebuchet MS" w:cs="Times New Roman"/>
          <w:lang w:val="ro-RO"/>
        </w:rPr>
        <w:br w:type="page"/>
      </w:r>
    </w:p>
    <w:p w14:paraId="61EA6609"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lastRenderedPageBreak/>
        <w:t xml:space="preserve">Denumire operator economic                          Nr. îregistrare .......... / Data ........... .............................................................. </w:t>
      </w:r>
    </w:p>
    <w:p w14:paraId="7859435A" w14:textId="77777777"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SCRISOARE DE INTENŢIE</w:t>
      </w:r>
    </w:p>
    <w:p w14:paraId="1379DCF8"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451EC094"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Către, .......................................................................................................................................................................... (denumirea şi adresa ARPS) </w:t>
      </w:r>
    </w:p>
    <w:p w14:paraId="47CEC73B"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62BDF7A0"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2CD1A31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Referitor la anunţul nr. ........... din data ................., publicat în ................................, noi S.C. ______________ (denumire operator economic), cu sediul în .............................................., cod fiscal ....................., nr. telefon ....................., nr. fax .........................., email: ....................................., ne exprimăm intenţia de a participa, în calitate de ofertant, la procedura de achiziţie publică în vederea incheierii contractului ....................................................... . </w:t>
      </w:r>
    </w:p>
    <w:p w14:paraId="016BA89E"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1A306C66"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 </w:t>
      </w:r>
    </w:p>
    <w:p w14:paraId="4EBB44F8"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0151C11E"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Reprezentant legal operator economic ....................................................... (nume, prenume, semnătura, ştampila) </w:t>
      </w:r>
    </w:p>
    <w:p w14:paraId="386A3D9E" w14:textId="77777777" w:rsidR="008202D4" w:rsidRPr="00521063" w:rsidRDefault="008202D4" w:rsidP="008202D4">
      <w:pPr>
        <w:spacing w:after="200" w:line="276" w:lineRule="auto"/>
        <w:jc w:val="both"/>
        <w:rPr>
          <w:rFonts w:ascii="Trebuchet MS" w:eastAsia="Calibri" w:hAnsi="Trebuchet MS" w:cs="Times New Roman"/>
          <w:b/>
          <w:lang w:val="ro-RO"/>
        </w:rPr>
      </w:pPr>
      <w:r w:rsidRPr="00521063">
        <w:rPr>
          <w:rFonts w:ascii="Trebuchet MS" w:eastAsia="Calibri" w:hAnsi="Trebuchet MS" w:cs="Times New Roman"/>
          <w:b/>
          <w:lang w:val="ro-RO"/>
        </w:rPr>
        <w:t xml:space="preserve"> </w:t>
      </w:r>
    </w:p>
    <w:p w14:paraId="5ECAA632" w14:textId="77777777" w:rsidR="008202D4" w:rsidRPr="00521063" w:rsidRDefault="008202D4" w:rsidP="008202D4">
      <w:pPr>
        <w:spacing w:after="200" w:line="276" w:lineRule="auto"/>
        <w:jc w:val="both"/>
        <w:rPr>
          <w:rFonts w:ascii="Trebuchet MS" w:eastAsia="Calibri" w:hAnsi="Trebuchet MS" w:cs="Times New Roman"/>
          <w:b/>
          <w:lang w:val="ro-RO"/>
        </w:rPr>
      </w:pPr>
    </w:p>
    <w:p w14:paraId="1F56C2A1" w14:textId="77777777" w:rsidR="008202D4" w:rsidRPr="00521063" w:rsidRDefault="008202D4" w:rsidP="008202D4">
      <w:pPr>
        <w:spacing w:after="200" w:line="276" w:lineRule="auto"/>
        <w:jc w:val="both"/>
        <w:rPr>
          <w:rFonts w:ascii="Trebuchet MS" w:eastAsia="Calibri" w:hAnsi="Trebuchet MS" w:cs="Times New Roman"/>
          <w:b/>
          <w:lang w:val="ro-RO"/>
        </w:rPr>
      </w:pPr>
    </w:p>
    <w:p w14:paraId="5E7554A2" w14:textId="77777777" w:rsidR="008202D4" w:rsidRPr="00521063" w:rsidRDefault="008202D4" w:rsidP="008202D4">
      <w:pPr>
        <w:spacing w:after="200" w:line="276" w:lineRule="auto"/>
        <w:jc w:val="both"/>
        <w:rPr>
          <w:rFonts w:ascii="Trebuchet MS" w:eastAsia="Calibri" w:hAnsi="Trebuchet MS" w:cs="Times New Roman"/>
          <w:b/>
          <w:lang w:val="ro-RO"/>
        </w:rPr>
      </w:pPr>
    </w:p>
    <w:p w14:paraId="563CA2E4" w14:textId="77777777" w:rsidR="008202D4" w:rsidRPr="00521063" w:rsidRDefault="008202D4" w:rsidP="008202D4">
      <w:pPr>
        <w:spacing w:after="200" w:line="276" w:lineRule="auto"/>
        <w:rPr>
          <w:rFonts w:ascii="Trebuchet MS" w:eastAsia="Calibri" w:hAnsi="Trebuchet MS" w:cs="Times New Roman"/>
          <w:b/>
          <w:lang w:val="ro-RO"/>
        </w:rPr>
      </w:pPr>
      <w:r w:rsidRPr="00521063">
        <w:rPr>
          <w:rFonts w:ascii="Trebuchet MS" w:eastAsia="Calibri" w:hAnsi="Trebuchet MS" w:cs="Times New Roman"/>
          <w:b/>
          <w:lang w:val="ro-RO"/>
        </w:rPr>
        <w:br w:type="page"/>
      </w:r>
    </w:p>
    <w:p w14:paraId="6F41EF13" w14:textId="77777777" w:rsidR="008202D4" w:rsidRPr="00521063" w:rsidRDefault="008202D4" w:rsidP="008202D4">
      <w:pPr>
        <w:spacing w:after="200" w:line="240" w:lineRule="auto"/>
        <w:jc w:val="center"/>
        <w:rPr>
          <w:rFonts w:ascii="Trebuchet MS" w:eastAsia="Calibri" w:hAnsi="Trebuchet MS" w:cs="Times New Roman"/>
          <w:lang w:val="ro-RO"/>
        </w:rPr>
      </w:pPr>
      <w:r w:rsidRPr="00521063">
        <w:rPr>
          <w:rFonts w:ascii="Trebuchet MS" w:eastAsia="Calibri" w:hAnsi="Trebuchet MS" w:cs="Times New Roman"/>
          <w:lang w:val="ro-RO"/>
        </w:rPr>
        <w:lastRenderedPageBreak/>
        <w:t xml:space="preserve">       </w:t>
      </w:r>
    </w:p>
    <w:p w14:paraId="4F7D9B78" w14:textId="77777777" w:rsidR="008202D4" w:rsidRPr="00521063" w:rsidRDefault="008202D4" w:rsidP="008202D4">
      <w:pPr>
        <w:spacing w:after="200" w:line="240" w:lineRule="auto"/>
        <w:jc w:val="center"/>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20C23645" w14:textId="77777777" w:rsidR="008202D4" w:rsidRPr="00521063" w:rsidRDefault="008202D4" w:rsidP="008202D4">
      <w:pPr>
        <w:spacing w:after="0" w:line="276" w:lineRule="auto"/>
        <w:jc w:val="center"/>
        <w:rPr>
          <w:rFonts w:ascii="Trebuchet MS" w:eastAsia="Times New Roman" w:hAnsi="Trebuchet MS" w:cs="Times New Roman"/>
          <w:b/>
          <w:lang w:val="ro-RO"/>
        </w:rPr>
      </w:pPr>
    </w:p>
    <w:p w14:paraId="55A8A937" w14:textId="77777777" w:rsidR="008202D4" w:rsidRPr="00521063" w:rsidRDefault="008202D4" w:rsidP="008202D4">
      <w:pPr>
        <w:spacing w:after="0" w:line="276" w:lineRule="auto"/>
        <w:jc w:val="center"/>
        <w:rPr>
          <w:rFonts w:ascii="Trebuchet MS" w:eastAsia="Times New Roman" w:hAnsi="Trebuchet MS" w:cs="Times New Roman"/>
          <w:b/>
          <w:lang w:val="ro-RO"/>
        </w:rPr>
      </w:pPr>
      <w:r w:rsidRPr="00521063">
        <w:rPr>
          <w:rFonts w:ascii="Trebuchet MS" w:eastAsia="Times New Roman" w:hAnsi="Trebuchet MS" w:cs="Times New Roman"/>
          <w:b/>
          <w:lang w:val="ro-RO"/>
        </w:rPr>
        <w:t>Contract de achiziţie publică de servicii de organizare evenimente</w:t>
      </w:r>
    </w:p>
    <w:p w14:paraId="42708D01" w14:textId="74B98BCE" w:rsidR="008202D4" w:rsidRPr="00521063" w:rsidRDefault="008202D4" w:rsidP="008202D4">
      <w:pPr>
        <w:spacing w:after="0" w:line="240" w:lineRule="auto"/>
        <w:jc w:val="center"/>
        <w:rPr>
          <w:rFonts w:ascii="Trebuchet MS" w:eastAsia="Times New Roman" w:hAnsi="Trebuchet MS" w:cs="Times New Roman"/>
          <w:lang w:val="ro-RO"/>
        </w:rPr>
      </w:pPr>
      <w:r w:rsidRPr="00521063">
        <w:rPr>
          <w:rFonts w:ascii="Trebuchet MS" w:eastAsia="Times New Roman" w:hAnsi="Trebuchet MS" w:cs="Times New Roman"/>
          <w:bCs/>
          <w:lang w:val="ro-RO"/>
        </w:rPr>
        <w:t>în cadrul proiectului „</w:t>
      </w:r>
      <w:r w:rsidR="00F242B1" w:rsidRPr="00F242B1">
        <w:rPr>
          <w:rFonts w:eastAsia="Times New Roman" w:cs="Calibri"/>
          <w:i/>
          <w:iCs/>
          <w:sz w:val="24"/>
          <w:szCs w:val="24"/>
          <w:lang w:val="ro-RO"/>
        </w:rPr>
        <w:t>ABC-ul educației tinerilor în relație cu natura și mediul înconjurător</w:t>
      </w:r>
      <w:r w:rsidR="00836F01" w:rsidRPr="00521063">
        <w:rPr>
          <w:rFonts w:eastAsia="Times New Roman" w:cs="Calibri"/>
          <w:i/>
          <w:iCs/>
          <w:sz w:val="24"/>
          <w:szCs w:val="24"/>
          <w:lang w:val="ro-RO"/>
        </w:rPr>
        <w:t>”</w:t>
      </w:r>
    </w:p>
    <w:p w14:paraId="72DE3A06" w14:textId="77777777" w:rsidR="008202D4" w:rsidRPr="00521063" w:rsidRDefault="008202D4" w:rsidP="008202D4">
      <w:pPr>
        <w:spacing w:after="0" w:line="276" w:lineRule="auto"/>
        <w:jc w:val="center"/>
        <w:rPr>
          <w:rFonts w:ascii="Trebuchet MS" w:eastAsia="Times New Roman" w:hAnsi="Trebuchet MS" w:cs="Times New Roman"/>
          <w:b/>
          <w:lang w:val="ro-RO"/>
        </w:rPr>
      </w:pPr>
      <w:r w:rsidRPr="00521063">
        <w:rPr>
          <w:rFonts w:ascii="Trebuchet MS" w:eastAsia="Times New Roman" w:hAnsi="Trebuchet MS" w:cs="Times New Roman"/>
          <w:b/>
          <w:lang w:val="ro-RO"/>
        </w:rPr>
        <w:t xml:space="preserve"> </w:t>
      </w:r>
    </w:p>
    <w:p w14:paraId="5264F024" w14:textId="77777777" w:rsidR="008202D4" w:rsidRPr="00521063" w:rsidRDefault="008202D4" w:rsidP="008202D4">
      <w:pPr>
        <w:spacing w:after="0" w:line="276" w:lineRule="auto"/>
        <w:jc w:val="center"/>
        <w:rPr>
          <w:rFonts w:ascii="Trebuchet MS" w:eastAsia="Times New Roman" w:hAnsi="Trebuchet MS" w:cs="Times New Roman"/>
          <w:i/>
          <w:lang w:val="ro-RO"/>
        </w:rPr>
      </w:pPr>
      <w:r w:rsidRPr="00521063">
        <w:rPr>
          <w:rFonts w:ascii="Trebuchet MS" w:eastAsia="Times New Roman" w:hAnsi="Trebuchet MS" w:cs="Times New Roman"/>
          <w:b/>
          <w:lang w:val="ro-RO"/>
        </w:rPr>
        <w:t>Nr._______/__________</w:t>
      </w:r>
    </w:p>
    <w:p w14:paraId="055D6794"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i/>
          <w:lang w:val="ro-RO"/>
        </w:rPr>
      </w:pPr>
    </w:p>
    <w:p w14:paraId="6B5B4BB7"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i/>
          <w:lang w:val="ro-RO"/>
        </w:rPr>
      </w:pPr>
    </w:p>
    <w:p w14:paraId="2874991A"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i/>
          <w:lang w:val="ro-RO"/>
        </w:rPr>
      </w:pPr>
    </w:p>
    <w:p w14:paraId="1C224A65"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i/>
          <w:lang w:val="ro-RO"/>
        </w:rPr>
      </w:pPr>
    </w:p>
    <w:p w14:paraId="6A8CD743" w14:textId="77777777" w:rsidR="008202D4" w:rsidRPr="00521063" w:rsidRDefault="008202D4" w:rsidP="008202D4">
      <w:pPr>
        <w:spacing w:after="0" w:line="276" w:lineRule="auto"/>
        <w:outlineLvl w:val="4"/>
        <w:rPr>
          <w:rFonts w:ascii="Trebuchet MS" w:eastAsia="Times New Roman" w:hAnsi="Trebuchet MS" w:cs="Times New Roman"/>
          <w:b/>
          <w:bCs/>
          <w:iCs/>
          <w:lang w:val="ro-RO"/>
        </w:rPr>
      </w:pPr>
      <w:r w:rsidRPr="00521063">
        <w:rPr>
          <w:rFonts w:ascii="Trebuchet MS" w:eastAsia="Times New Roman" w:hAnsi="Trebuchet MS" w:cs="Times New Roman"/>
          <w:b/>
          <w:bCs/>
          <w:iCs/>
          <w:lang w:val="ro-RO"/>
        </w:rPr>
        <w:t>Cap.1. PĂRȚILE CONTRACTANTE</w:t>
      </w:r>
    </w:p>
    <w:p w14:paraId="382B05A0" w14:textId="77777777" w:rsidR="008202D4" w:rsidRPr="00521063" w:rsidRDefault="008202D4" w:rsidP="008202D4">
      <w:pPr>
        <w:spacing w:after="0" w:line="240" w:lineRule="auto"/>
        <w:rPr>
          <w:rFonts w:ascii="Trebuchet MS" w:eastAsia="Times New Roman" w:hAnsi="Trebuchet MS" w:cs="Times New Roman"/>
          <w:lang w:val="ro-RO"/>
        </w:rPr>
      </w:pPr>
      <w:r w:rsidRPr="00521063">
        <w:rPr>
          <w:rFonts w:ascii="Trebuchet MS" w:eastAsia="Times New Roman" w:hAnsi="Trebuchet MS" w:cs="Times New Roman"/>
          <w:lang w:val="ro-RO"/>
        </w:rPr>
        <w:t>Încheiat între:</w:t>
      </w:r>
    </w:p>
    <w:p w14:paraId="65838E42" w14:textId="77777777" w:rsidR="008202D4" w:rsidRPr="00521063" w:rsidRDefault="008202D4" w:rsidP="008202D4">
      <w:pPr>
        <w:spacing w:after="0" w:line="276" w:lineRule="auto"/>
        <w:jc w:val="both"/>
        <w:rPr>
          <w:rFonts w:ascii="Trebuchet MS" w:eastAsia="Times New Roman" w:hAnsi="Trebuchet MS" w:cs="Calibri"/>
          <w:lang w:val="ro-RO"/>
        </w:rPr>
      </w:pPr>
      <w:r w:rsidRPr="00521063">
        <w:rPr>
          <w:rFonts w:ascii="Trebuchet MS" w:eastAsia="Times New Roman" w:hAnsi="Trebuchet MS" w:cs="Calibri"/>
          <w:b/>
          <w:lang w:val="ro-RO"/>
        </w:rPr>
        <w:t xml:space="preserve">Asociația Română pentru Promovarea Sănătății </w:t>
      </w:r>
      <w:r w:rsidRPr="00521063">
        <w:rPr>
          <w:rFonts w:ascii="Trebuchet MS" w:eastAsia="Times New Roman" w:hAnsi="Trebuchet MS" w:cs="Calibri"/>
          <w:lang w:val="ro-RO"/>
        </w:rPr>
        <w:t xml:space="preserve">cu sediul în </w:t>
      </w:r>
      <w:r w:rsidR="000C4FDE" w:rsidRPr="00521063">
        <w:rPr>
          <w:rFonts w:ascii="Trebuchet MS" w:eastAsia="Times New Roman" w:hAnsi="Trebuchet MS" w:cs="Times New Roman"/>
          <w:lang w:val="ro-RO" w:eastAsia="ro-RO"/>
        </w:rPr>
        <w:t>str. Gheorghe Țițeica nr. 182A, sector 2</w:t>
      </w:r>
      <w:r w:rsidRPr="00521063">
        <w:rPr>
          <w:rFonts w:ascii="Trebuchet MS" w:eastAsia="Times New Roman" w:hAnsi="Trebuchet MS" w:cs="Calibri"/>
          <w:lang w:val="ro-RO"/>
        </w:rPr>
        <w:t xml:space="preserve">, București, telefon/fax 021.527.79.79, cod fiscal 13684229, cont RO97INGB5029999910461753 deschise la ING BANK reprezentată legal prin </w:t>
      </w:r>
      <w:r w:rsidRPr="00521063">
        <w:rPr>
          <w:rFonts w:ascii="Trebuchet MS" w:eastAsia="Times New Roman" w:hAnsi="Trebuchet MS" w:cs="Calibri"/>
          <w:b/>
          <w:lang w:val="ro-RO"/>
        </w:rPr>
        <w:t>Bogdan-Alexandru Păunescu</w:t>
      </w:r>
      <w:r w:rsidRPr="00521063">
        <w:rPr>
          <w:rFonts w:ascii="Trebuchet MS" w:eastAsia="Times New Roman" w:hAnsi="Trebuchet MS" w:cs="Times New Roman"/>
          <w:lang w:val="ro-RO"/>
        </w:rPr>
        <w:t xml:space="preserve">, având funcția de </w:t>
      </w:r>
      <w:r w:rsidRPr="00521063">
        <w:rPr>
          <w:rFonts w:ascii="Trebuchet MS" w:eastAsia="Times New Roman" w:hAnsi="Trebuchet MS" w:cs="Times New Roman"/>
          <w:b/>
          <w:lang w:val="ro-RO"/>
        </w:rPr>
        <w:t>Președinte</w:t>
      </w:r>
      <w:r w:rsidRPr="00521063">
        <w:rPr>
          <w:rFonts w:ascii="Trebuchet MS" w:eastAsia="Times New Roman" w:hAnsi="Trebuchet MS" w:cs="Calibri"/>
          <w:lang w:val="ro-RO"/>
        </w:rPr>
        <w:t xml:space="preserve"> în calitate de </w:t>
      </w:r>
      <w:r w:rsidRPr="00521063">
        <w:rPr>
          <w:rFonts w:ascii="Trebuchet MS" w:eastAsia="Times New Roman" w:hAnsi="Trebuchet MS" w:cs="Times New Roman"/>
          <w:b/>
          <w:bCs/>
          <w:lang w:val="ro-RO"/>
        </w:rPr>
        <w:t>Autoritate Contractantă</w:t>
      </w:r>
      <w:r w:rsidRPr="00521063">
        <w:rPr>
          <w:rFonts w:ascii="Trebuchet MS" w:eastAsia="Times New Roman" w:hAnsi="Trebuchet MS" w:cs="Calibri"/>
          <w:lang w:val="ro-RO"/>
        </w:rPr>
        <w:t xml:space="preserve">, </w:t>
      </w:r>
      <w:r w:rsidRPr="00521063">
        <w:rPr>
          <w:rFonts w:ascii="Trebuchet MS" w:eastAsia="Times New Roman" w:hAnsi="Trebuchet MS" w:cs="Calibri"/>
          <w:b/>
          <w:lang w:val="ro-RO"/>
        </w:rPr>
        <w:t>pe de o parte</w:t>
      </w:r>
      <w:r w:rsidRPr="00521063">
        <w:rPr>
          <w:rFonts w:ascii="Trebuchet MS" w:eastAsia="Times New Roman" w:hAnsi="Trebuchet MS" w:cs="Calibri"/>
          <w:lang w:val="ro-RO"/>
        </w:rPr>
        <w:t>,</w:t>
      </w:r>
    </w:p>
    <w:p w14:paraId="02F57098" w14:textId="77777777" w:rsidR="008202D4" w:rsidRPr="00521063" w:rsidRDefault="008202D4" w:rsidP="008202D4">
      <w:pPr>
        <w:spacing w:after="0" w:line="276" w:lineRule="auto"/>
        <w:jc w:val="both"/>
        <w:rPr>
          <w:rFonts w:ascii="Trebuchet MS" w:eastAsia="Times New Roman" w:hAnsi="Trebuchet MS" w:cs="Calibri"/>
          <w:lang w:val="ro-RO"/>
        </w:rPr>
      </w:pPr>
    </w:p>
    <w:p w14:paraId="1CED18F0" w14:textId="77777777" w:rsidR="008202D4" w:rsidRPr="00521063" w:rsidRDefault="008202D4" w:rsidP="008202D4">
      <w:pPr>
        <w:spacing w:after="0" w:line="276" w:lineRule="auto"/>
        <w:jc w:val="both"/>
        <w:rPr>
          <w:rFonts w:ascii="Trebuchet MS" w:eastAsia="Times New Roman" w:hAnsi="Trebuchet MS" w:cs="Calibri"/>
          <w:b/>
          <w:lang w:val="ro-RO"/>
        </w:rPr>
      </w:pPr>
      <w:r w:rsidRPr="00521063">
        <w:rPr>
          <w:rFonts w:ascii="Trebuchet MS" w:eastAsia="Times New Roman" w:hAnsi="Trebuchet MS" w:cs="Calibri"/>
          <w:b/>
          <w:lang w:val="ro-RO"/>
        </w:rPr>
        <w:t>și</w:t>
      </w:r>
    </w:p>
    <w:p w14:paraId="4EE27EFD" w14:textId="77777777" w:rsidR="008202D4" w:rsidRPr="00521063" w:rsidRDefault="008202D4" w:rsidP="008202D4">
      <w:pPr>
        <w:spacing w:after="0" w:line="276" w:lineRule="auto"/>
        <w:jc w:val="both"/>
        <w:rPr>
          <w:rFonts w:ascii="Trebuchet MS" w:eastAsia="Times New Roman" w:hAnsi="Trebuchet MS" w:cs="Calibri"/>
          <w:b/>
          <w:lang w:val="ro-RO"/>
        </w:rPr>
      </w:pPr>
    </w:p>
    <w:p w14:paraId="622E8B8C"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S.C. ................................... S.R.L. </w:t>
      </w:r>
      <w:r w:rsidRPr="00521063">
        <w:rPr>
          <w:rFonts w:ascii="Trebuchet MS" w:eastAsia="Times New Roman" w:hAnsi="Trebuchet MS" w:cs="Times New Roman"/>
          <w:bCs/>
          <w:lang w:val="ro-RO"/>
        </w:rPr>
        <w:t xml:space="preserve">cu sediul în str................, nr. ........, ................, Județul ..............,  telefon................., având codul fiscal ....................., cont IBAN .......................... deschis la .........................., reprezentată legal prin...................., având funcția de ........................, în calitate de </w:t>
      </w:r>
      <w:r w:rsidRPr="00521063">
        <w:rPr>
          <w:rFonts w:ascii="Trebuchet MS" w:eastAsia="Times New Roman" w:hAnsi="Trebuchet MS" w:cs="Times New Roman"/>
          <w:b/>
          <w:bCs/>
          <w:lang w:val="ro-RO"/>
        </w:rPr>
        <w:t>Contractant</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b/>
          <w:bCs/>
          <w:lang w:val="ro-RO"/>
        </w:rPr>
        <w:t>pe de altă parte</w:t>
      </w:r>
      <w:r w:rsidRPr="00521063">
        <w:rPr>
          <w:rFonts w:ascii="Trebuchet MS" w:eastAsia="Times New Roman" w:hAnsi="Trebuchet MS" w:cs="Times New Roman"/>
          <w:bCs/>
          <w:lang w:val="ro-RO"/>
        </w:rPr>
        <w:t>,</w:t>
      </w:r>
    </w:p>
    <w:p w14:paraId="2EAC5952" w14:textId="77777777" w:rsidR="008202D4" w:rsidRPr="00521063" w:rsidRDefault="008202D4" w:rsidP="008202D4">
      <w:pPr>
        <w:spacing w:after="0" w:line="276" w:lineRule="auto"/>
        <w:jc w:val="both"/>
        <w:rPr>
          <w:rFonts w:ascii="Trebuchet MS" w:eastAsia="Times New Roman" w:hAnsi="Trebuchet MS" w:cs="Calibri"/>
          <w:b/>
          <w:lang w:val="ro-RO"/>
        </w:rPr>
      </w:pPr>
    </w:p>
    <w:p w14:paraId="24EB6200" w14:textId="77777777"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PREAMBUL</w:t>
      </w:r>
    </w:p>
    <w:p w14:paraId="751B7137" w14:textId="77777777"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lang w:val="ro-RO"/>
        </w:rPr>
        <w:t>În temeiul Legii nr. 98/2016 privind achiziţiile publice, se încheie prezentul contract de prestare de servicii, în următoarele condiții:</w:t>
      </w:r>
      <w:r w:rsidRPr="00521063">
        <w:rPr>
          <w:rFonts w:ascii="Trebuchet MS" w:eastAsia="Times New Roman" w:hAnsi="Trebuchet MS" w:cs="Times New Roman"/>
          <w:b/>
          <w:bCs/>
          <w:lang w:val="ro-RO"/>
        </w:rPr>
        <w:tab/>
      </w:r>
    </w:p>
    <w:p w14:paraId="38D3354E" w14:textId="77777777" w:rsidR="008202D4" w:rsidRPr="00521063" w:rsidRDefault="008202D4" w:rsidP="008202D4">
      <w:pPr>
        <w:spacing w:after="0" w:line="276" w:lineRule="auto"/>
        <w:jc w:val="both"/>
        <w:rPr>
          <w:rFonts w:ascii="Trebuchet MS" w:eastAsia="Times New Roman" w:hAnsi="Trebuchet MS" w:cs="Calibri"/>
          <w:b/>
          <w:lang w:val="ro-RO"/>
        </w:rPr>
      </w:pPr>
    </w:p>
    <w:p w14:paraId="19B0C196"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 TERMENI ȘI DEFINIȚII</w:t>
      </w:r>
    </w:p>
    <w:p w14:paraId="2CFF5F93" w14:textId="77777777" w:rsidR="008202D4" w:rsidRPr="00521063" w:rsidRDefault="008202D4" w:rsidP="008202D4">
      <w:pPr>
        <w:autoSpaceDE w:val="0"/>
        <w:autoSpaceDN w:val="0"/>
        <w:adjustRightInd w:val="0"/>
        <w:spacing w:after="0" w:line="276" w:lineRule="auto"/>
        <w:ind w:left="360"/>
        <w:jc w:val="both"/>
        <w:rPr>
          <w:rFonts w:ascii="Trebuchet MS" w:eastAsia="Times New Roman" w:hAnsi="Trebuchet MS" w:cs="Times New Roman"/>
          <w:b/>
          <w:lang w:val="ro-RO"/>
        </w:rPr>
      </w:pPr>
      <w:r w:rsidRPr="00521063">
        <w:rPr>
          <w:rFonts w:ascii="Trebuchet MS" w:eastAsia="Times New Roman" w:hAnsi="Trebuchet MS" w:cs="Times New Roman"/>
          <w:b/>
          <w:bCs/>
          <w:lang w:val="ro-RO"/>
        </w:rPr>
        <w:t xml:space="preserve">2.(1)-În prezentul </w:t>
      </w:r>
      <w:r w:rsidRPr="00521063">
        <w:rPr>
          <w:rFonts w:ascii="Trebuchet MS" w:eastAsia="Times New Roman" w:hAnsi="Trebuchet MS" w:cs="Times New Roman"/>
          <w:b/>
          <w:bCs/>
          <w:i/>
          <w:lang w:val="ro-RO"/>
        </w:rPr>
        <w:t>Contract</w:t>
      </w:r>
      <w:r w:rsidRPr="00521063">
        <w:rPr>
          <w:rFonts w:ascii="Trebuchet MS" w:eastAsia="Times New Roman" w:hAnsi="Trebuchet MS" w:cs="Times New Roman"/>
          <w:b/>
          <w:bCs/>
          <w:lang w:val="ro-RO"/>
        </w:rPr>
        <w:t>, următorii termeni vor fi interpretați astfel:</w:t>
      </w:r>
    </w:p>
    <w:p w14:paraId="5C025A33"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Autoritate Contractantă şi Contractant</w:t>
      </w:r>
      <w:r w:rsidRPr="00521063">
        <w:rPr>
          <w:rFonts w:ascii="Trebuchet MS" w:eastAsia="Times New Roman" w:hAnsi="Trebuchet MS" w:cs="Times New Roman"/>
          <w:lang w:val="ro-RO"/>
        </w:rPr>
        <w:t xml:space="preserve"> - </w:t>
      </w:r>
      <w:r w:rsidRPr="00521063">
        <w:rPr>
          <w:rFonts w:ascii="Trebuchet MS" w:eastAsia="Times New Roman" w:hAnsi="Trebuchet MS" w:cs="Times New Roman"/>
          <w:i/>
          <w:lang w:val="ro-RO"/>
        </w:rPr>
        <w:t>Părţile</w:t>
      </w:r>
      <w:r w:rsidRPr="00521063">
        <w:rPr>
          <w:rFonts w:ascii="Trebuchet MS" w:eastAsia="Times New Roman" w:hAnsi="Trebuchet MS" w:cs="Times New Roman"/>
          <w:lang w:val="ro-RO"/>
        </w:rPr>
        <w:t xml:space="preserve"> contractante, aşa cum sunt acestea numite în prezentul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w:t>
      </w:r>
    </w:p>
    <w:p w14:paraId="614B4186"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lang w:val="ro-RO"/>
        </w:rPr>
        <w:t>Act Adiţional</w:t>
      </w:r>
      <w:r w:rsidRPr="00521063">
        <w:rPr>
          <w:rFonts w:ascii="Trebuchet MS" w:eastAsia="Times New Roman" w:hAnsi="Trebuchet MS" w:cs="Times New Roman"/>
          <w:lang w:val="ro-RO"/>
        </w:rPr>
        <w:t xml:space="preserve"> - document prin care se modifică termenii şi condiţiile prezentului </w:t>
      </w:r>
      <w:r w:rsidRPr="00521063">
        <w:rPr>
          <w:rFonts w:ascii="Trebuchet MS" w:eastAsia="Times New Roman" w:hAnsi="Trebuchet MS" w:cs="Times New Roman"/>
          <w:i/>
          <w:lang w:val="ro-RO"/>
        </w:rPr>
        <w:t>Contract de achiziție publică de servicii</w:t>
      </w:r>
      <w:r w:rsidRPr="00521063">
        <w:rPr>
          <w:rFonts w:ascii="Trebuchet MS" w:eastAsia="Times New Roman" w:hAnsi="Trebuchet MS" w:cs="Times New Roman"/>
          <w:lang w:val="ro-RO"/>
        </w:rPr>
        <w:t xml:space="preserve">, în condițiile </w:t>
      </w:r>
      <w:r w:rsidRPr="00521063">
        <w:rPr>
          <w:rFonts w:ascii="Trebuchet MS" w:eastAsia="Times New Roman" w:hAnsi="Trebuchet MS" w:cs="Times New Roman"/>
          <w:i/>
          <w:u w:val="single"/>
          <w:lang w:val="ro-RO"/>
        </w:rPr>
        <w:t xml:space="preserve">Legii nr. 98/2016; </w:t>
      </w:r>
    </w:p>
    <w:p w14:paraId="1F1D9A35"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lang w:val="ro-RO"/>
        </w:rPr>
      </w:pPr>
      <w:r w:rsidRPr="00521063">
        <w:rPr>
          <w:rFonts w:ascii="Trebuchet MS" w:eastAsia="Times New Roman" w:hAnsi="Trebuchet MS" w:cs="Times New Roman"/>
          <w:b/>
          <w:bCs/>
          <w:i/>
          <w:lang w:val="ro-RO"/>
        </w:rPr>
        <w:t>Caiet de Sarcini</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u w:val="single"/>
          <w:lang w:val="ro-RO"/>
        </w:rPr>
        <w:t>Anexa 1</w:t>
      </w:r>
      <w:r w:rsidRPr="00521063">
        <w:rPr>
          <w:rFonts w:ascii="Trebuchet MS" w:eastAsia="Times New Roman" w:hAnsi="Trebuchet MS" w:cs="Times New Roman"/>
          <w:i/>
          <w:lang w:val="ro-RO"/>
        </w:rPr>
        <w:t xml:space="preserve"> </w:t>
      </w:r>
      <w:r w:rsidRPr="00521063">
        <w:rPr>
          <w:rFonts w:ascii="Trebuchet MS" w:eastAsia="Times New Roman" w:hAnsi="Trebuchet MS" w:cs="Times New Roman"/>
          <w:lang w:val="ro-RO"/>
        </w:rPr>
        <w:t xml:space="preserve">la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care include specificaţiile şi caracteristicile </w:t>
      </w:r>
      <w:r w:rsidRPr="00521063">
        <w:rPr>
          <w:rFonts w:ascii="Trebuchet MS" w:eastAsia="Times New Roman" w:hAnsi="Trebuchet MS" w:cs="Times New Roman"/>
          <w:i/>
          <w:lang w:val="ro-RO"/>
        </w:rPr>
        <w:t>serviciilor</w:t>
      </w:r>
      <w:r w:rsidRPr="00521063">
        <w:rPr>
          <w:rFonts w:ascii="Trebuchet MS" w:eastAsia="Times New Roman" w:hAnsi="Trebuchet MS" w:cs="Times New Roman"/>
          <w:lang w:val="ro-RO"/>
        </w:rPr>
        <w:t xml:space="preserve"> descrise în mod obiectiv, într-o manieră corespunzătoare îndeplinirii necesităţii </w:t>
      </w:r>
      <w:r w:rsidRPr="00521063">
        <w:rPr>
          <w:rFonts w:ascii="Trebuchet MS" w:eastAsia="Times New Roman" w:hAnsi="Trebuchet MS" w:cs="Times New Roman"/>
          <w:i/>
          <w:lang w:val="ro-RO"/>
        </w:rPr>
        <w:t>Autorității contractante</w:t>
      </w:r>
      <w:r w:rsidRPr="00521063">
        <w:rPr>
          <w:rFonts w:ascii="Trebuchet MS" w:eastAsia="Times New Roman" w:hAnsi="Trebuchet MS" w:cs="Times New Roman"/>
          <w:lang w:val="ro-RO"/>
        </w:rPr>
        <w:t>, menţionând, după caz, inclusiv niveluri de calitate, performanță, protecție a mediului, sănătate publică, siguranță, etc</w:t>
      </w:r>
      <w:r w:rsidRPr="00521063">
        <w:rPr>
          <w:rFonts w:ascii="Trebuchet MS" w:eastAsia="Times New Roman" w:hAnsi="Trebuchet MS" w:cs="Times New Roman"/>
          <w:i/>
          <w:lang w:val="ro-RO"/>
        </w:rPr>
        <w:t>;</w:t>
      </w:r>
    </w:p>
    <w:p w14:paraId="4DB1A5A4"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Cesiune</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xml:space="preserve">– operațiunea juridică ce poate fi realizată numai în condițiile </w:t>
      </w:r>
      <w:r w:rsidRPr="00521063">
        <w:rPr>
          <w:rFonts w:ascii="Trebuchet MS" w:eastAsia="Times New Roman" w:hAnsi="Trebuchet MS" w:cs="Times New Roman"/>
          <w:i/>
          <w:u w:val="single"/>
          <w:lang w:val="ro-RO"/>
        </w:rPr>
        <w:t>Legii nr. 98/2016</w:t>
      </w:r>
      <w:r w:rsidRPr="00521063">
        <w:rPr>
          <w:rFonts w:ascii="Trebuchet MS" w:eastAsia="Times New Roman" w:hAnsi="Trebuchet MS" w:cs="Times New Roman"/>
          <w:lang w:val="ro-RO"/>
        </w:rPr>
        <w:t>;</w:t>
      </w:r>
    </w:p>
    <w:p w14:paraId="332C5BDF"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lang w:val="ro-RO"/>
        </w:rPr>
      </w:pPr>
      <w:r w:rsidRPr="00521063">
        <w:rPr>
          <w:rFonts w:ascii="Trebuchet MS" w:eastAsia="Times New Roman" w:hAnsi="Trebuchet MS" w:cs="Times New Roman"/>
          <w:b/>
          <w:bCs/>
          <w:i/>
          <w:lang w:val="ro-RO"/>
        </w:rPr>
        <w:t>Conflict de interese</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orice situație care se încadrează în prevederile art. 59-61 din Legea nr. 98/2016;</w:t>
      </w:r>
    </w:p>
    <w:p w14:paraId="47CD44F1"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lang w:val="ro-RO"/>
        </w:rPr>
      </w:pPr>
      <w:r w:rsidRPr="00521063">
        <w:rPr>
          <w:rFonts w:ascii="Trebuchet MS" w:eastAsia="Times New Roman" w:hAnsi="Trebuchet MS" w:cs="Times New Roman"/>
          <w:b/>
          <w:bCs/>
          <w:i/>
          <w:iCs/>
          <w:lang w:val="ro-RO"/>
        </w:rPr>
        <w:lastRenderedPageBreak/>
        <w:t xml:space="preserve"> Contract</w:t>
      </w:r>
      <w:r w:rsidRPr="00521063">
        <w:rPr>
          <w:rFonts w:ascii="Trebuchet MS" w:eastAsia="Times New Roman" w:hAnsi="Trebuchet MS" w:cs="Times New Roman"/>
          <w:bCs/>
          <w:iCs/>
          <w:lang w:val="ro-RO"/>
        </w:rPr>
        <w:t xml:space="preserve"> </w:t>
      </w:r>
      <w:r w:rsidRPr="00521063">
        <w:rPr>
          <w:rFonts w:ascii="Trebuchet MS" w:eastAsia="Times New Roman" w:hAnsi="Trebuchet MS" w:cs="Times New Roman"/>
          <w:lang w:val="ro-RO"/>
        </w:rPr>
        <w:t xml:space="preserve">- prezentul </w:t>
      </w:r>
      <w:r w:rsidRPr="00521063">
        <w:rPr>
          <w:rFonts w:ascii="Trebuchet MS" w:eastAsia="Times New Roman" w:hAnsi="Trebuchet MS" w:cs="Times New Roman"/>
          <w:i/>
          <w:lang w:val="ro-RO"/>
        </w:rPr>
        <w:t>Contract de achiziţie publică de servicii</w:t>
      </w:r>
      <w:r w:rsidRPr="00521063">
        <w:rPr>
          <w:rFonts w:ascii="Trebuchet MS" w:eastAsia="Times New Roman" w:hAnsi="Trebuchet MS" w:cs="Times New Roman"/>
          <w:lang w:val="ro-RO"/>
        </w:rPr>
        <w:t>, care are ca obiect prestarea de servicii de organizare evenimente</w:t>
      </w:r>
    </w:p>
    <w:p w14:paraId="28DA9D9B" w14:textId="78B96FBE"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 xml:space="preserve">Contract de finanțare – </w:t>
      </w:r>
      <w:r w:rsidRPr="00521063">
        <w:rPr>
          <w:rFonts w:ascii="Trebuchet MS" w:eastAsia="Times New Roman" w:hAnsi="Trebuchet MS" w:cs="Times New Roman"/>
          <w:bCs/>
          <w:i/>
          <w:iCs/>
          <w:lang w:val="ro-RO"/>
        </w:rPr>
        <w:t>Contractul de finanțare în cadrul</w:t>
      </w:r>
      <w:r w:rsidR="00C553EC" w:rsidRPr="00FA6B9F">
        <w:rPr>
          <w:rFonts w:ascii="Trebuchet MS" w:eastAsia="Times New Roman" w:hAnsi="Trebuchet MS" w:cs="Times New Roman"/>
          <w:bCs/>
          <w:i/>
          <w:iCs/>
          <w:lang w:val="pt-BR"/>
        </w:rPr>
        <w:t xml:space="preserve"> Programului </w:t>
      </w:r>
      <w:r w:rsidR="00FF0766">
        <w:rPr>
          <w:rFonts w:ascii="Trebuchet MS" w:eastAsia="Times New Roman" w:hAnsi="Trebuchet MS" w:cs="Times New Roman"/>
          <w:bCs/>
          <w:i/>
          <w:iCs/>
          <w:lang w:val="pt-BR"/>
        </w:rPr>
        <w:t>vizând educația și conștientizarea publicului privind protecția mediului</w:t>
      </w:r>
      <w:r w:rsidR="00C553EC" w:rsidRPr="00FA6B9F">
        <w:rPr>
          <w:rFonts w:ascii="Trebuchet MS" w:eastAsia="Times New Roman" w:hAnsi="Trebuchet MS" w:cs="Times New Roman"/>
          <w:bCs/>
          <w:i/>
          <w:iCs/>
          <w:lang w:val="pt-BR"/>
        </w:rPr>
        <w:t xml:space="preserve"> </w:t>
      </w:r>
      <w:r w:rsidR="00760F00">
        <w:rPr>
          <w:rFonts w:ascii="Trebuchet MS" w:eastAsia="Times New Roman" w:hAnsi="Trebuchet MS" w:cs="Times New Roman"/>
          <w:bCs/>
          <w:i/>
          <w:iCs/>
          <w:lang w:val="pt-BR"/>
        </w:rPr>
        <w:t>–</w:t>
      </w:r>
      <w:r w:rsidR="00C553EC" w:rsidRPr="00FA6B9F">
        <w:rPr>
          <w:rFonts w:ascii="Trebuchet MS" w:eastAsia="Times New Roman" w:hAnsi="Trebuchet MS" w:cs="Times New Roman"/>
          <w:bCs/>
          <w:i/>
          <w:iCs/>
          <w:lang w:val="pt-BR"/>
        </w:rPr>
        <w:t xml:space="preserve"> </w:t>
      </w:r>
      <w:r w:rsidR="00760F00">
        <w:rPr>
          <w:rFonts w:ascii="Trebuchet MS" w:eastAsia="Times New Roman" w:hAnsi="Trebuchet MS" w:cs="Times New Roman"/>
          <w:bCs/>
          <w:i/>
          <w:iCs/>
          <w:lang w:val="pt-BR"/>
        </w:rPr>
        <w:t>524/H/15.05</w:t>
      </w:r>
      <w:r w:rsidR="0089302A">
        <w:rPr>
          <w:rFonts w:ascii="Trebuchet MS" w:eastAsia="Times New Roman" w:hAnsi="Trebuchet MS" w:cs="Times New Roman"/>
          <w:bCs/>
          <w:i/>
          <w:iCs/>
          <w:lang w:val="pt-BR"/>
        </w:rPr>
        <w:t>.2024</w:t>
      </w:r>
      <w:r w:rsidRPr="00521063">
        <w:rPr>
          <w:rFonts w:ascii="Trebuchet MS" w:eastAsia="Times New Roman" w:hAnsi="Trebuchet MS" w:cs="Times New Roman"/>
          <w:bCs/>
          <w:i/>
          <w:iCs/>
          <w:lang w:val="ro-RO"/>
        </w:rPr>
        <w:t>;</w:t>
      </w:r>
      <w:r w:rsidRPr="00521063">
        <w:rPr>
          <w:rFonts w:ascii="Trebuchet MS" w:eastAsia="Times New Roman" w:hAnsi="Trebuchet MS" w:cs="Times New Roman"/>
          <w:b/>
          <w:bCs/>
          <w:i/>
          <w:iCs/>
          <w:lang w:val="ro-RO"/>
        </w:rPr>
        <w:t xml:space="preserve"> </w:t>
      </w:r>
      <w:r w:rsidRPr="00521063">
        <w:rPr>
          <w:rFonts w:ascii="Trebuchet MS" w:eastAsia="Times New Roman" w:hAnsi="Trebuchet MS" w:cs="Times New Roman"/>
          <w:lang w:val="ro-RO"/>
        </w:rPr>
        <w:t xml:space="preserve"> </w:t>
      </w:r>
    </w:p>
    <w:p w14:paraId="65DD04CB"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lang w:val="ro-RO"/>
        </w:rPr>
        <w:t>Contract de Subcontractare</w:t>
      </w:r>
      <w:r w:rsidRPr="00521063">
        <w:rPr>
          <w:rFonts w:ascii="Trebuchet MS" w:eastAsia="Times New Roman" w:hAnsi="Trebuchet MS" w:cs="Times New Roman"/>
          <w:lang w:val="ro-RO"/>
        </w:rPr>
        <w:t xml:space="preserve"> - acordul încheiat </w:t>
      </w:r>
      <w:r w:rsidRPr="00521063">
        <w:rPr>
          <w:rFonts w:ascii="Trebuchet MS" w:eastAsia="Times New Roman" w:hAnsi="Trebuchet MS" w:cs="Times New Roman"/>
          <w:i/>
          <w:lang w:val="ro-RO"/>
        </w:rPr>
        <w:t>în scris</w:t>
      </w:r>
      <w:r w:rsidRPr="00521063">
        <w:rPr>
          <w:rFonts w:ascii="Trebuchet MS" w:eastAsia="Times New Roman" w:hAnsi="Trebuchet MS" w:cs="Times New Roman"/>
          <w:lang w:val="ro-RO"/>
        </w:rPr>
        <w:t xml:space="preserve"> între </w:t>
      </w:r>
      <w:r w:rsidRPr="00521063">
        <w:rPr>
          <w:rFonts w:ascii="Trebuchet MS" w:eastAsia="Times New Roman" w:hAnsi="Trebuchet MS" w:cs="Times New Roman"/>
          <w:i/>
          <w:lang w:val="ro-RO"/>
        </w:rPr>
        <w:t>Contractant</w:t>
      </w:r>
      <w:r w:rsidRPr="00521063">
        <w:rPr>
          <w:rFonts w:ascii="Trebuchet MS" w:eastAsia="Times New Roman" w:hAnsi="Trebuchet MS" w:cs="Times New Roman"/>
          <w:lang w:val="ro-RO"/>
        </w:rPr>
        <w:t xml:space="preserve"> și un terț ce dobândește calitatea de </w:t>
      </w:r>
      <w:r w:rsidRPr="00521063">
        <w:rPr>
          <w:rFonts w:ascii="Trebuchet MS" w:eastAsia="Times New Roman" w:hAnsi="Trebuchet MS" w:cs="Times New Roman"/>
          <w:i/>
          <w:lang w:val="ro-RO"/>
        </w:rPr>
        <w:t>Subcontractant</w:t>
      </w:r>
      <w:r w:rsidRPr="00521063">
        <w:rPr>
          <w:rFonts w:ascii="Trebuchet MS" w:eastAsia="Times New Roman" w:hAnsi="Trebuchet MS" w:cs="Times New Roman"/>
          <w:lang w:val="ro-RO"/>
        </w:rPr>
        <w:t xml:space="preserve">, în condițiile </w:t>
      </w:r>
      <w:r w:rsidRPr="00521063">
        <w:rPr>
          <w:rFonts w:ascii="Trebuchet MS" w:eastAsia="Times New Roman" w:hAnsi="Trebuchet MS" w:cs="Times New Roman"/>
          <w:i/>
          <w:u w:val="single"/>
          <w:lang w:val="ro-RO"/>
        </w:rPr>
        <w:t>Legii nr. 98/2016</w:t>
      </w:r>
      <w:r w:rsidRPr="00521063">
        <w:rPr>
          <w:rFonts w:ascii="Trebuchet MS" w:eastAsia="Times New Roman" w:hAnsi="Trebuchet MS" w:cs="Times New Roman"/>
          <w:lang w:val="ro-RO"/>
        </w:rPr>
        <w:t xml:space="preserve">, prin care </w:t>
      </w:r>
      <w:r w:rsidRPr="00521063">
        <w:rPr>
          <w:rFonts w:ascii="Trebuchet MS" w:eastAsia="Times New Roman" w:hAnsi="Trebuchet MS" w:cs="Times New Roman"/>
          <w:i/>
          <w:lang w:val="ro-RO"/>
        </w:rPr>
        <w:t>Contractantul</w:t>
      </w:r>
      <w:r w:rsidRPr="00521063">
        <w:rPr>
          <w:rFonts w:ascii="Trebuchet MS" w:eastAsia="Times New Roman" w:hAnsi="Trebuchet MS" w:cs="Times New Roman"/>
          <w:lang w:val="ro-RO"/>
        </w:rPr>
        <w:t xml:space="preserve"> subcontractează, dacă este cazul,</w:t>
      </w:r>
      <w:r w:rsidRPr="00521063" w:rsidDel="00ED2FAB">
        <w:rPr>
          <w:rFonts w:ascii="Trebuchet MS" w:eastAsia="Times New Roman" w:hAnsi="Trebuchet MS" w:cs="Times New Roman"/>
          <w:i/>
          <w:lang w:val="ro-RO"/>
        </w:rPr>
        <w:t xml:space="preserve"> </w:t>
      </w:r>
      <w:r w:rsidRPr="00521063">
        <w:rPr>
          <w:rFonts w:ascii="Trebuchet MS" w:eastAsia="Times New Roman" w:hAnsi="Trebuchet MS" w:cs="Times New Roman"/>
          <w:lang w:val="ro-RO"/>
        </w:rPr>
        <w:t xml:space="preserve">partea din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în conformitate cu prevederile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w:t>
      </w:r>
    </w:p>
    <w:p w14:paraId="6B0DD681"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Finalizare/Ajungere la termen</w:t>
      </w:r>
      <w:r w:rsidRPr="00521063">
        <w:rPr>
          <w:rFonts w:ascii="Trebuchet MS" w:eastAsia="Times New Roman" w:hAnsi="Trebuchet MS" w:cs="Times New Roman"/>
          <w:lang w:val="ro-RO"/>
        </w:rPr>
        <w:t xml:space="preserve"> este atunci când </w:t>
      </w:r>
      <w:r w:rsidRPr="00521063">
        <w:rPr>
          <w:rFonts w:ascii="Trebuchet MS" w:eastAsia="Times New Roman" w:hAnsi="Trebuchet MS" w:cs="Times New Roman"/>
          <w:i/>
          <w:lang w:val="ro-RO"/>
        </w:rPr>
        <w:t xml:space="preserve">Contractantul </w:t>
      </w:r>
      <w:r w:rsidRPr="00521063">
        <w:rPr>
          <w:rFonts w:ascii="Trebuchet MS" w:eastAsia="Times New Roman" w:hAnsi="Trebuchet MS" w:cs="Times New Roman"/>
          <w:lang w:val="ro-RO"/>
        </w:rPr>
        <w:t xml:space="preserve">a prestat toate serviciile solicitate prin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astfel cum este stabilit în specificaţiile tehnice acceptate,</w:t>
      </w:r>
    </w:p>
    <w:p w14:paraId="0CEB0F3F"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Cs/>
          <w:lang w:val="ro-RO"/>
        </w:rPr>
        <w:t>Forta majora</w:t>
      </w:r>
      <w:r w:rsidRPr="00521063">
        <w:rPr>
          <w:rFonts w:ascii="Trebuchet MS" w:eastAsia="Times New Roman" w:hAnsi="Trebuchet MS" w:cs="Times New Roman"/>
          <w:i/>
          <w:lang w:val="ro-RO"/>
        </w:rPr>
        <w:t xml:space="preserve"> -</w:t>
      </w:r>
      <w:r w:rsidRPr="00521063">
        <w:rPr>
          <w:rFonts w:ascii="Trebuchet MS" w:eastAsia="Times New Roman" w:hAnsi="Trebuchet MS" w:cs="Times New Roman"/>
          <w:lang w:val="ro-RO"/>
        </w:rPr>
        <w:t xml:space="preserve"> eveniment independent de controlul Părților care nu se datorează greșelii  sau vinei acestora, care nu putea fi prevăzut în momentul încheierii </w:t>
      </w:r>
      <w:r w:rsidRPr="00521063">
        <w:rPr>
          <w:rFonts w:ascii="Trebuchet MS" w:eastAsia="Times New Roman" w:hAnsi="Trebuchet MS" w:cs="Times New Roman"/>
          <w:i/>
          <w:lang w:val="ro-RO"/>
        </w:rPr>
        <w:t xml:space="preserve">Contractului </w:t>
      </w:r>
      <w:r w:rsidRPr="00521063">
        <w:rPr>
          <w:rFonts w:ascii="Trebuchet MS" w:eastAsia="Times New Roman" w:hAnsi="Trebuchet MS" w:cs="Times New Roman"/>
          <w:lang w:val="ro-RO"/>
        </w:rPr>
        <w:t xml:space="preserve">și care face imposibilă îndeplinirea obligațiilor de către una din </w:t>
      </w:r>
      <w:r w:rsidRPr="00521063">
        <w:rPr>
          <w:rFonts w:ascii="Trebuchet MS" w:eastAsia="Times New Roman" w:hAnsi="Trebuchet MS" w:cs="Times New Roman"/>
          <w:i/>
          <w:lang w:val="ro-RO"/>
        </w:rPr>
        <w:t xml:space="preserve">Părți </w:t>
      </w:r>
      <w:r w:rsidRPr="00521063">
        <w:rPr>
          <w:rFonts w:ascii="Trebuchet MS" w:eastAsia="Times New Roman" w:hAnsi="Trebuchet MS" w:cs="Times New Roman"/>
          <w:lang w:val="ro-RO"/>
        </w:rPr>
        <w:t xml:space="preserve">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w:t>
      </w:r>
      <w:r w:rsidRPr="00521063">
        <w:rPr>
          <w:rFonts w:ascii="Trebuchet MS" w:eastAsia="Times New Roman" w:hAnsi="Trebuchet MS" w:cs="Times New Roman"/>
          <w:i/>
          <w:lang w:val="ro-RO"/>
        </w:rPr>
        <w:t>Părților</w:t>
      </w:r>
      <w:r w:rsidRPr="00521063">
        <w:rPr>
          <w:rFonts w:ascii="Trebuchet MS" w:eastAsia="Times New Roman" w:hAnsi="Trebuchet MS" w:cs="Times New Roman"/>
          <w:lang w:val="ro-RO"/>
        </w:rPr>
        <w:t xml:space="preserve"> și care nu pot fi evitate prin luarea măsurilor corespunzătoare de diligență;</w:t>
      </w:r>
    </w:p>
    <w:p w14:paraId="30B4AB72"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Întârziere</w:t>
      </w:r>
      <w:r w:rsidRPr="00521063">
        <w:rPr>
          <w:rFonts w:ascii="Trebuchet MS" w:eastAsia="Times New Roman" w:hAnsi="Trebuchet MS" w:cs="Times New Roman"/>
          <w:lang w:val="ro-RO"/>
        </w:rPr>
        <w:t xml:space="preserve"> - orice eșec al </w:t>
      </w:r>
      <w:r w:rsidRPr="00521063">
        <w:rPr>
          <w:rFonts w:ascii="Trebuchet MS" w:eastAsia="Times New Roman" w:hAnsi="Trebuchet MS" w:cs="Times New Roman"/>
          <w:i/>
          <w:lang w:val="ro-RO"/>
        </w:rPr>
        <w:t>Contractantului</w:t>
      </w:r>
      <w:r w:rsidRPr="00521063">
        <w:rPr>
          <w:rFonts w:ascii="Trebuchet MS" w:eastAsia="Times New Roman" w:hAnsi="Trebuchet MS" w:cs="Times New Roman"/>
          <w:lang w:val="ro-RO"/>
        </w:rPr>
        <w:t xml:space="preserve"> de a executa orice obligații contractuale în termenul convenit </w:t>
      </w:r>
      <w:r w:rsidRPr="00521063">
        <w:rPr>
          <w:rFonts w:ascii="Trebuchet MS" w:eastAsia="Times New Roman" w:hAnsi="Trebuchet MS" w:cs="Times New Roman"/>
          <w:i/>
          <w:lang w:val="ro-RO"/>
        </w:rPr>
        <w:t xml:space="preserve">şi </w:t>
      </w:r>
      <w:r w:rsidRPr="00521063">
        <w:rPr>
          <w:rFonts w:ascii="Trebuchet MS" w:eastAsia="Times New Roman" w:hAnsi="Trebuchet MS" w:cs="Times New Roman"/>
          <w:lang w:val="ro-RO"/>
        </w:rPr>
        <w:t xml:space="preserve">acceptat, dar fără a se limita la obligația sa de a presta serviciile la </w:t>
      </w:r>
      <w:r w:rsidRPr="00521063">
        <w:rPr>
          <w:rFonts w:ascii="Trebuchet MS" w:eastAsia="Times New Roman" w:hAnsi="Trebuchet MS" w:cs="Times New Roman"/>
          <w:i/>
          <w:lang w:val="ro-RO"/>
        </w:rPr>
        <w:t>Finalizare/Ajungere la termen;</w:t>
      </w:r>
    </w:p>
    <w:p w14:paraId="1E21F9CD"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lang w:val="ro-RO"/>
        </w:rPr>
        <w:t>Lege</w:t>
      </w:r>
      <w:r w:rsidRPr="00521063">
        <w:rPr>
          <w:rFonts w:ascii="Trebuchet MS" w:eastAsia="Times New Roman" w:hAnsi="Trebuchet MS" w:cs="Times New Roman"/>
          <w:lang w:val="ro-RO"/>
        </w:rPr>
        <w:t xml:space="preserve"> - reglementare cu caracter obligatoriu care se referă la legislația română, normele dreptului Uniunii Europene, tratatele internaționale privind drepturile omului la care România este parte;</w:t>
      </w:r>
    </w:p>
    <w:p w14:paraId="1878E898"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 </w:t>
      </w:r>
      <w:r w:rsidRPr="00521063">
        <w:rPr>
          <w:rFonts w:ascii="Trebuchet MS" w:eastAsia="Times New Roman" w:hAnsi="Trebuchet MS" w:cs="Times New Roman"/>
          <w:b/>
          <w:i/>
          <w:lang w:val="ro-RO"/>
        </w:rPr>
        <w:t>Servicii de organizare evenimente</w:t>
      </w:r>
      <w:r w:rsidRPr="00521063">
        <w:rPr>
          <w:rFonts w:ascii="Trebuchet MS" w:eastAsia="Times New Roman" w:hAnsi="Trebuchet MS" w:cs="Times New Roman"/>
          <w:lang w:val="ro-RO"/>
        </w:rPr>
        <w:t xml:space="preserve"> – serviciile solicitate de către </w:t>
      </w:r>
      <w:r w:rsidRPr="00521063">
        <w:rPr>
          <w:rFonts w:ascii="Trebuchet MS" w:eastAsia="Times New Roman" w:hAnsi="Trebuchet MS" w:cs="Times New Roman"/>
          <w:i/>
          <w:lang w:val="ro-RO"/>
        </w:rPr>
        <w:t>Autoritate Contractantă</w:t>
      </w:r>
      <w:r w:rsidRPr="00521063">
        <w:rPr>
          <w:rFonts w:ascii="Trebuchet MS" w:eastAsia="Times New Roman" w:hAnsi="Trebuchet MS" w:cs="Times New Roman"/>
          <w:lang w:val="ro-RO"/>
        </w:rPr>
        <w:t xml:space="preserve"> prin Caietul de sarcini;</w:t>
      </w:r>
    </w:p>
    <w:p w14:paraId="717FCEC1"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Lună</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lang w:val="ro-RO"/>
        </w:rPr>
        <w:t>luna calendaristică (12 luni/an);</w:t>
      </w:r>
    </w:p>
    <w:p w14:paraId="4F2BC384"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iCs/>
          <w:lang w:val="ro-RO"/>
        </w:rPr>
        <w:t>Mijloace electronice de comunicare în cadrul Contractului</w:t>
      </w:r>
      <w:r w:rsidRPr="00521063">
        <w:rPr>
          <w:rFonts w:ascii="Trebuchet MS" w:eastAsia="Times New Roman" w:hAnsi="Trebuchet MS" w:cs="Times New Roman"/>
          <w:iCs/>
          <w:lang w:val="ro-RO"/>
        </w:rPr>
        <w:t xml:space="preserve"> </w:t>
      </w:r>
      <w:r w:rsidRPr="00521063">
        <w:rPr>
          <w:rFonts w:ascii="Trebuchet MS" w:eastAsia="Times New Roman" w:hAnsi="Trebuchet MS" w:cs="Times New Roman"/>
          <w:lang w:val="ro-RO"/>
        </w:rPr>
        <w:t xml:space="preserve">- echipamente electronice de procesare, inclusiv compresie digitală, şi stocare a datelor emise, transmise şi, respectiv, primite prin cablu, radio, mijloace optice sau prin alte mijloace electromagnetice și utilizate inclusiv pentru transmiterea </w:t>
      </w:r>
      <w:r w:rsidRPr="00521063">
        <w:rPr>
          <w:rFonts w:ascii="Trebuchet MS" w:eastAsia="Times New Roman" w:hAnsi="Trebuchet MS" w:cs="Times New Roman"/>
          <w:i/>
          <w:lang w:val="ro-RO"/>
        </w:rPr>
        <w:t>Rezultatelor</w:t>
      </w:r>
      <w:r w:rsidRPr="00521063">
        <w:rPr>
          <w:rFonts w:ascii="Trebuchet MS" w:eastAsia="Times New Roman" w:hAnsi="Trebuchet MS" w:cs="Times New Roman"/>
          <w:lang w:val="ro-RO"/>
        </w:rPr>
        <w:t xml:space="preserve"> obținute în cadrul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w:t>
      </w:r>
    </w:p>
    <w:p w14:paraId="5CF86D1A"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Neconformitate (Neconformități)</w:t>
      </w:r>
      <w:r w:rsidRPr="00521063">
        <w:rPr>
          <w:rFonts w:ascii="Trebuchet MS" w:eastAsia="Times New Roman" w:hAnsi="Trebuchet MS" w:cs="Times New Roman"/>
          <w:lang w:val="ro-RO"/>
        </w:rPr>
        <w:t xml:space="preserve"> - execuția de slabă calitate sau deficiențe care încalcă siguranța, calitatea sau cerințele tehnice și/sau profesionale prevăzute de prezentul </w:t>
      </w:r>
      <w:r w:rsidRPr="00521063">
        <w:rPr>
          <w:rFonts w:ascii="Trebuchet MS" w:eastAsia="Times New Roman" w:hAnsi="Trebuchet MS" w:cs="Times New Roman"/>
          <w:i/>
          <w:lang w:val="ro-RO"/>
        </w:rPr>
        <w:t xml:space="preserve">Contract </w:t>
      </w:r>
      <w:r w:rsidRPr="00521063">
        <w:rPr>
          <w:rFonts w:ascii="Trebuchet MS" w:eastAsia="Times New Roman" w:hAnsi="Trebuchet MS" w:cs="Times New Roman"/>
          <w:lang w:val="ro-RO"/>
        </w:rPr>
        <w:t xml:space="preserve">și/sau de </w:t>
      </w:r>
      <w:r w:rsidRPr="00521063">
        <w:rPr>
          <w:rFonts w:ascii="Trebuchet MS" w:eastAsia="Times New Roman" w:hAnsi="Trebuchet MS" w:cs="Times New Roman"/>
          <w:i/>
          <w:lang w:val="ro-RO"/>
        </w:rPr>
        <w:t xml:space="preserve">Legea </w:t>
      </w:r>
      <w:r w:rsidRPr="00521063">
        <w:rPr>
          <w:rFonts w:ascii="Trebuchet MS" w:eastAsia="Times New Roman" w:hAnsi="Trebuchet MS" w:cs="Times New Roman"/>
          <w:lang w:val="ro-RO"/>
        </w:rPr>
        <w:t xml:space="preserve">aplicabilă și/sau care fac </w:t>
      </w:r>
      <w:r w:rsidRPr="00521063">
        <w:rPr>
          <w:rFonts w:ascii="Trebuchet MS" w:eastAsia="Times New Roman" w:hAnsi="Trebuchet MS" w:cs="Times New Roman"/>
          <w:i/>
          <w:lang w:val="ro-RO"/>
        </w:rPr>
        <w:t>Rezultatele</w:t>
      </w:r>
      <w:r w:rsidRPr="00521063">
        <w:rPr>
          <w:rFonts w:ascii="Trebuchet MS" w:eastAsia="Times New Roman" w:hAnsi="Trebuchet MS" w:cs="Times New Roman"/>
          <w:lang w:val="ro-RO"/>
        </w:rPr>
        <w:t xml:space="preserve"> prestării serviciilor necorespunzătoare scopurilor acestora, astfel cum sunt prevăzute în </w:t>
      </w:r>
      <w:r w:rsidRPr="00521063">
        <w:rPr>
          <w:rFonts w:ascii="Trebuchet MS" w:eastAsia="Times New Roman" w:hAnsi="Trebuchet MS" w:cs="Times New Roman"/>
          <w:i/>
          <w:lang w:val="ro-RO"/>
        </w:rPr>
        <w:t xml:space="preserve">Contract </w:t>
      </w:r>
      <w:r w:rsidRPr="00521063">
        <w:rPr>
          <w:rFonts w:ascii="Trebuchet MS" w:eastAsia="Times New Roman" w:hAnsi="Trebuchet MS" w:cs="Times New Roman"/>
          <w:lang w:val="ro-RO"/>
        </w:rPr>
        <w:t xml:space="preserve">și/sau de </w:t>
      </w:r>
      <w:r w:rsidRPr="00521063">
        <w:rPr>
          <w:rFonts w:ascii="Trebuchet MS" w:eastAsia="Times New Roman" w:hAnsi="Trebuchet MS" w:cs="Times New Roman"/>
          <w:i/>
          <w:lang w:val="ro-RO"/>
        </w:rPr>
        <w:t xml:space="preserve">Legea </w:t>
      </w:r>
      <w:r w:rsidRPr="00521063">
        <w:rPr>
          <w:rFonts w:ascii="Trebuchet MS" w:eastAsia="Times New Roman" w:hAnsi="Trebuchet MS" w:cs="Times New Roman"/>
          <w:lang w:val="ro-RO"/>
        </w:rPr>
        <w:t xml:space="preserve">aplicabilă precum și orice abatere de la cerințele și de la obiectivele stabilite în </w:t>
      </w:r>
      <w:r w:rsidRPr="00521063">
        <w:rPr>
          <w:rFonts w:ascii="Trebuchet MS" w:eastAsia="Times New Roman" w:hAnsi="Trebuchet MS" w:cs="Times New Roman"/>
          <w:i/>
          <w:lang w:val="ro-RO"/>
        </w:rPr>
        <w:t>Caietul de Sarcini</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i/>
          <w:lang w:val="ro-RO"/>
        </w:rPr>
        <w:t>Neconformitățile</w:t>
      </w:r>
      <w:r w:rsidRPr="00521063">
        <w:rPr>
          <w:rFonts w:ascii="Trebuchet MS" w:eastAsia="Times New Roman" w:hAnsi="Trebuchet MS" w:cs="Times New Roman"/>
          <w:lang w:val="ro-RO"/>
        </w:rPr>
        <w:t xml:space="preserve"> includ atât viciile aparente, cât și viciile ascunse ale Serviciilor care fac obiectul </w:t>
      </w:r>
      <w:r w:rsidRPr="00521063">
        <w:rPr>
          <w:rFonts w:ascii="Trebuchet MS" w:eastAsia="Times New Roman" w:hAnsi="Trebuchet MS" w:cs="Times New Roman"/>
          <w:i/>
          <w:lang w:val="ro-RO"/>
        </w:rPr>
        <w:t>Contract;</w:t>
      </w:r>
    </w:p>
    <w:p w14:paraId="417E6998"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iCs/>
          <w:lang w:val="ro-RO"/>
        </w:rPr>
        <w:t>Ofertă</w:t>
      </w:r>
      <w:r w:rsidRPr="00521063">
        <w:rPr>
          <w:rFonts w:ascii="Trebuchet MS" w:eastAsia="Times New Roman" w:hAnsi="Trebuchet MS" w:cs="Times New Roman"/>
          <w:iCs/>
          <w:lang w:val="ro-RO"/>
        </w:rPr>
        <w:t xml:space="preserve"> </w:t>
      </w:r>
      <w:r w:rsidRPr="00521063">
        <w:rPr>
          <w:rFonts w:ascii="Trebuchet MS" w:eastAsia="Times New Roman" w:hAnsi="Trebuchet MS" w:cs="Times New Roman"/>
          <w:lang w:val="ro-RO"/>
        </w:rPr>
        <w:t xml:space="preserve">- actul juridic prin care </w:t>
      </w:r>
      <w:r w:rsidRPr="00521063">
        <w:rPr>
          <w:rFonts w:ascii="Trebuchet MS" w:eastAsia="Times New Roman" w:hAnsi="Trebuchet MS" w:cs="Times New Roman"/>
          <w:i/>
          <w:lang w:val="ro-RO"/>
        </w:rPr>
        <w:t xml:space="preserve">Contractantul </w:t>
      </w:r>
      <w:r w:rsidRPr="00521063">
        <w:rPr>
          <w:rFonts w:ascii="Trebuchet MS" w:eastAsia="Times New Roman" w:hAnsi="Trebuchet MS" w:cs="Times New Roman"/>
          <w:lang w:val="ro-RO"/>
        </w:rPr>
        <w:t xml:space="preserve">și-a manifestat voința de a se angaja, din punct de vedere juridic, în prezentul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w:t>
      </w:r>
    </w:p>
    <w:p w14:paraId="29A5BC52"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Penalitate</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lang w:val="ro-RO"/>
        </w:rPr>
        <w:t xml:space="preserve">despăgubirea stabilită în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ca fiind platibilă de către una dintre </w:t>
      </w:r>
      <w:r w:rsidRPr="00521063">
        <w:rPr>
          <w:rFonts w:ascii="Trebuchet MS" w:eastAsia="Times New Roman" w:hAnsi="Trebuchet MS" w:cs="Times New Roman"/>
          <w:i/>
          <w:lang w:val="ro-RO"/>
        </w:rPr>
        <w:t>Părţile</w:t>
      </w:r>
      <w:r w:rsidRPr="00521063">
        <w:rPr>
          <w:rFonts w:ascii="Trebuchet MS" w:eastAsia="Times New Roman" w:hAnsi="Trebuchet MS" w:cs="Times New Roman"/>
          <w:lang w:val="ro-RO"/>
        </w:rPr>
        <w:t xml:space="preserve"> contractante către cealaltă </w:t>
      </w:r>
      <w:r w:rsidRPr="00521063">
        <w:rPr>
          <w:rFonts w:ascii="Trebuchet MS" w:eastAsia="Times New Roman" w:hAnsi="Trebuchet MS" w:cs="Times New Roman"/>
          <w:i/>
          <w:lang w:val="ro-RO"/>
        </w:rPr>
        <w:t>Parte</w:t>
      </w:r>
      <w:r w:rsidRPr="00521063">
        <w:rPr>
          <w:rFonts w:ascii="Trebuchet MS" w:eastAsia="Times New Roman" w:hAnsi="Trebuchet MS" w:cs="Times New Roman"/>
          <w:lang w:val="ro-RO"/>
        </w:rPr>
        <w:t xml:space="preserve"> în caz de neîndeplinire a obligaţiilor din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de neîndeplinire a unei părți 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sau de îndeplinire cu întârziere a obligațiilor, astfel cum sunt stabilite prin </w:t>
      </w:r>
      <w:r w:rsidRPr="00521063">
        <w:rPr>
          <w:rFonts w:ascii="Trebuchet MS" w:eastAsia="Times New Roman" w:hAnsi="Trebuchet MS" w:cs="Times New Roman"/>
          <w:i/>
          <w:lang w:val="ro-RO"/>
        </w:rPr>
        <w:t>Documentele Contractului</w:t>
      </w:r>
      <w:r w:rsidRPr="00521063">
        <w:rPr>
          <w:rFonts w:ascii="Trebuchet MS" w:eastAsia="Times New Roman" w:hAnsi="Trebuchet MS" w:cs="Times New Roman"/>
          <w:lang w:val="ro-RO"/>
        </w:rPr>
        <w:t>;</w:t>
      </w:r>
    </w:p>
    <w:p w14:paraId="56364FEF"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Personal</w:t>
      </w:r>
      <w:r w:rsidRPr="00521063">
        <w:rPr>
          <w:rFonts w:ascii="Trebuchet MS" w:eastAsia="Times New Roman" w:hAnsi="Trebuchet MS" w:cs="Times New Roman"/>
          <w:bCs/>
          <w:lang w:val="ro-RO"/>
        </w:rPr>
        <w:t xml:space="preserve"> - p</w:t>
      </w:r>
      <w:r w:rsidRPr="00521063">
        <w:rPr>
          <w:rFonts w:ascii="Trebuchet MS" w:eastAsia="Times New Roman" w:hAnsi="Trebuchet MS" w:cs="Times New Roman"/>
          <w:lang w:val="ro-RO"/>
        </w:rPr>
        <w:t xml:space="preserve">ersoanele desemnate de către </w:t>
      </w:r>
      <w:r w:rsidRPr="00521063">
        <w:rPr>
          <w:rFonts w:ascii="Trebuchet MS" w:eastAsia="Times New Roman" w:hAnsi="Trebuchet MS" w:cs="Times New Roman"/>
          <w:i/>
          <w:lang w:val="ro-RO"/>
        </w:rPr>
        <w:t>Contractant</w:t>
      </w:r>
      <w:r w:rsidRPr="00521063">
        <w:rPr>
          <w:rFonts w:ascii="Trebuchet MS" w:eastAsia="Times New Roman" w:hAnsi="Trebuchet MS" w:cs="Times New Roman"/>
          <w:lang w:val="ro-RO"/>
        </w:rPr>
        <w:t xml:space="preserve"> sau de către oricare dintre </w:t>
      </w:r>
      <w:r w:rsidRPr="00521063">
        <w:rPr>
          <w:rFonts w:ascii="Trebuchet MS" w:eastAsia="Times New Roman" w:hAnsi="Trebuchet MS" w:cs="Times New Roman"/>
          <w:i/>
          <w:lang w:val="ro-RO"/>
        </w:rPr>
        <w:t>Subcontractanţi</w:t>
      </w:r>
      <w:r w:rsidRPr="00521063">
        <w:rPr>
          <w:rFonts w:ascii="Trebuchet MS" w:eastAsia="Times New Roman" w:hAnsi="Trebuchet MS" w:cs="Times New Roman"/>
          <w:lang w:val="ro-RO"/>
        </w:rPr>
        <w:t xml:space="preserve"> pentru îndeplinirea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w:t>
      </w:r>
    </w:p>
    <w:p w14:paraId="7CA55BDD"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lang w:val="ro-RO"/>
        </w:rPr>
        <w:t xml:space="preserve">Prejudiciu – </w:t>
      </w:r>
      <w:r w:rsidRPr="00521063">
        <w:rPr>
          <w:rFonts w:ascii="Trebuchet MS" w:eastAsia="Times New Roman" w:hAnsi="Trebuchet MS" w:cs="Times New Roman"/>
          <w:lang w:val="ro-RO"/>
        </w:rPr>
        <w:t xml:space="preserve">paguba produsă </w:t>
      </w:r>
      <w:r w:rsidRPr="00521063">
        <w:rPr>
          <w:rFonts w:ascii="Trebuchet MS" w:eastAsia="Times New Roman" w:hAnsi="Trebuchet MS" w:cs="Times New Roman"/>
          <w:i/>
          <w:lang w:val="ro-RO"/>
        </w:rPr>
        <w:t>Autorității Contractante</w:t>
      </w:r>
      <w:r w:rsidRPr="00521063">
        <w:rPr>
          <w:rFonts w:ascii="Trebuchet MS" w:eastAsia="Times New Roman" w:hAnsi="Trebuchet MS" w:cs="Times New Roman"/>
          <w:lang w:val="ro-RO"/>
        </w:rPr>
        <w:t xml:space="preserve"> de către </w:t>
      </w:r>
      <w:r w:rsidRPr="00521063">
        <w:rPr>
          <w:rFonts w:ascii="Trebuchet MS" w:eastAsia="Times New Roman" w:hAnsi="Trebuchet MS" w:cs="Times New Roman"/>
          <w:i/>
          <w:lang w:val="ro-RO"/>
        </w:rPr>
        <w:t>Contractant</w:t>
      </w:r>
      <w:r w:rsidRPr="00521063">
        <w:rPr>
          <w:rFonts w:ascii="Trebuchet MS" w:eastAsia="Times New Roman" w:hAnsi="Trebuchet MS" w:cs="Times New Roman"/>
          <w:lang w:val="ro-RO"/>
        </w:rPr>
        <w:t xml:space="preserve"> prin neexecutarea/ executarea necorespunzătoare ori cu întârziere a obligațiilor stabilite în sarcina sa, prin prezentul contract;</w:t>
      </w:r>
    </w:p>
    <w:p w14:paraId="6EC21788"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lastRenderedPageBreak/>
        <w:t>Preţul Contractului</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i/>
          <w:lang w:val="ro-RO"/>
        </w:rPr>
        <w:t>Preţul</w:t>
      </w:r>
      <w:r w:rsidRPr="00521063">
        <w:rPr>
          <w:rFonts w:ascii="Trebuchet MS" w:eastAsia="Times New Roman" w:hAnsi="Trebuchet MS" w:cs="Times New Roman"/>
          <w:lang w:val="ro-RO"/>
        </w:rPr>
        <w:t xml:space="preserve"> plătibil </w:t>
      </w:r>
      <w:r w:rsidRPr="00521063">
        <w:rPr>
          <w:rFonts w:ascii="Trebuchet MS" w:eastAsia="Times New Roman" w:hAnsi="Trebuchet MS" w:cs="Times New Roman"/>
          <w:i/>
          <w:lang w:val="ro-RO"/>
        </w:rPr>
        <w:t>Contractantului</w:t>
      </w:r>
      <w:r w:rsidRPr="00521063">
        <w:rPr>
          <w:rFonts w:ascii="Trebuchet MS" w:eastAsia="Times New Roman" w:hAnsi="Trebuchet MS" w:cs="Times New Roman"/>
          <w:lang w:val="ro-RO"/>
        </w:rPr>
        <w:t xml:space="preserve"> de către </w:t>
      </w:r>
      <w:r w:rsidRPr="00521063">
        <w:rPr>
          <w:rFonts w:ascii="Trebuchet MS" w:eastAsia="Times New Roman" w:hAnsi="Trebuchet MS" w:cs="Times New Roman"/>
          <w:i/>
          <w:lang w:val="ro-RO"/>
        </w:rPr>
        <w:t>Autoritatea contractantă</w:t>
      </w:r>
      <w:r w:rsidRPr="00521063">
        <w:rPr>
          <w:rFonts w:ascii="Trebuchet MS" w:eastAsia="Times New Roman" w:hAnsi="Trebuchet MS" w:cs="Times New Roman"/>
          <w:lang w:val="ro-RO"/>
        </w:rPr>
        <w:t xml:space="preserve">, în baza şi în conformitate cu prevederile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pentru îndeplinirea integrală şi corespunzătoare a tuturor obligaţiilor asumate prin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w:t>
      </w:r>
    </w:p>
    <w:p w14:paraId="270DAC20"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P</w:t>
      </w:r>
      <w:r w:rsidRPr="00521063">
        <w:rPr>
          <w:rFonts w:ascii="Trebuchet MS" w:eastAsia="Times New Roman" w:hAnsi="Trebuchet MS" w:cs="Times New Roman"/>
          <w:b/>
          <w:bCs/>
          <w:i/>
          <w:lang w:val="ro-RO"/>
        </w:rPr>
        <w:t>roces-Verbal de Recepție a Serviciilor</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xml:space="preserve"> documentul prin care sunt acceptate Serviciile prestate,  semnat de ambele părți</w:t>
      </w:r>
      <w:r w:rsidRPr="00521063">
        <w:rPr>
          <w:rFonts w:ascii="Trebuchet MS" w:eastAsia="Times New Roman" w:hAnsi="Trebuchet MS" w:cs="Times New Roman"/>
          <w:i/>
          <w:lang w:val="ro-RO"/>
        </w:rPr>
        <w:t>,</w:t>
      </w:r>
      <w:r w:rsidRPr="00521063">
        <w:rPr>
          <w:rFonts w:ascii="Trebuchet MS" w:eastAsia="Times New Roman" w:hAnsi="Trebuchet MS" w:cs="Times New Roman"/>
          <w:lang w:val="ro-RO"/>
        </w:rPr>
        <w:t xml:space="preserve"> prin care  </w:t>
      </w:r>
      <w:r w:rsidRPr="00521063">
        <w:rPr>
          <w:rFonts w:ascii="Trebuchet MS" w:eastAsia="Times New Roman" w:hAnsi="Trebuchet MS" w:cs="Times New Roman"/>
          <w:i/>
          <w:lang w:val="ro-RO"/>
        </w:rPr>
        <w:t>Autoritatea contractantă</w:t>
      </w:r>
      <w:r w:rsidRPr="00521063">
        <w:rPr>
          <w:rFonts w:ascii="Trebuchet MS" w:eastAsia="Times New Roman" w:hAnsi="Trebuchet MS" w:cs="Times New Roman"/>
          <w:lang w:val="ro-RO"/>
        </w:rPr>
        <w:t xml:space="preserve"> confirmă prestarea serviciilor în mod corespunzător de către </w:t>
      </w:r>
      <w:r w:rsidRPr="00521063">
        <w:rPr>
          <w:rFonts w:ascii="Trebuchet MS" w:eastAsia="Times New Roman" w:hAnsi="Trebuchet MS" w:cs="Times New Roman"/>
          <w:i/>
          <w:lang w:val="ro-RO"/>
        </w:rPr>
        <w:t xml:space="preserve">Contractant; </w:t>
      </w:r>
    </w:p>
    <w:p w14:paraId="52911ADF" w14:textId="520C6750"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 xml:space="preserve">Proiect </w:t>
      </w:r>
      <w:r w:rsidRPr="00521063">
        <w:rPr>
          <w:rFonts w:ascii="Trebuchet MS" w:eastAsia="Times New Roman" w:hAnsi="Trebuchet MS" w:cs="Times New Roman"/>
          <w:lang w:val="ro-RO"/>
        </w:rPr>
        <w:t xml:space="preserve">– </w:t>
      </w:r>
      <w:r w:rsidR="00495966" w:rsidRPr="00495966">
        <w:rPr>
          <w:rFonts w:ascii="Trebuchet MS" w:eastAsia="Times New Roman" w:hAnsi="Trebuchet MS" w:cs="Times New Roman"/>
          <w:bCs/>
          <w:i/>
          <w:lang w:val="ro-RO"/>
        </w:rPr>
        <w:t>ABC-ul educației tinerilor în relație cu natura și mediul înconjurător</w:t>
      </w:r>
      <w:r w:rsidRPr="00521063">
        <w:rPr>
          <w:rFonts w:ascii="Trebuchet MS" w:eastAsia="Times New Roman" w:hAnsi="Trebuchet MS" w:cs="Times New Roman"/>
          <w:bCs/>
          <w:i/>
          <w:lang w:val="ro-RO"/>
        </w:rPr>
        <w:t>;</w:t>
      </w:r>
    </w:p>
    <w:p w14:paraId="23C0AF49"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S</w:t>
      </w:r>
      <w:r w:rsidRPr="00521063">
        <w:rPr>
          <w:rFonts w:ascii="Trebuchet MS" w:eastAsia="Times New Roman" w:hAnsi="Trebuchet MS" w:cs="Times New Roman"/>
          <w:b/>
          <w:i/>
          <w:iCs/>
          <w:lang w:val="ro-RO"/>
        </w:rPr>
        <w:t xml:space="preserve">cris(ă) </w:t>
      </w:r>
      <w:r w:rsidRPr="00521063">
        <w:rPr>
          <w:rFonts w:ascii="Trebuchet MS" w:eastAsia="Times New Roman" w:hAnsi="Trebuchet MS" w:cs="Times New Roman"/>
          <w:b/>
          <w:lang w:val="ro-RO"/>
        </w:rPr>
        <w:t xml:space="preserve">sau </w:t>
      </w:r>
      <w:r w:rsidRPr="00521063">
        <w:rPr>
          <w:rFonts w:ascii="Trebuchet MS" w:eastAsia="Times New Roman" w:hAnsi="Trebuchet MS" w:cs="Times New Roman"/>
          <w:b/>
          <w:i/>
          <w:iCs/>
          <w:lang w:val="ro-RO"/>
        </w:rPr>
        <w:t>în scris</w:t>
      </w:r>
      <w:r w:rsidRPr="00521063">
        <w:rPr>
          <w:rFonts w:ascii="Trebuchet MS" w:eastAsia="Times New Roman" w:hAnsi="Trebuchet MS" w:cs="Times New Roman"/>
          <w:iCs/>
          <w:lang w:val="ro-RO"/>
        </w:rPr>
        <w:t xml:space="preserve"> </w:t>
      </w:r>
      <w:r w:rsidRPr="00521063">
        <w:rPr>
          <w:rFonts w:ascii="Trebuchet MS" w:eastAsia="Times New Roman" w:hAnsi="Trebuchet MS" w:cs="Times New Roman"/>
          <w:lang w:val="ro-RO"/>
        </w:rPr>
        <w:t xml:space="preserve">- orice ansamblu de cuvinte sau cifre care poate fi citit, reprodus şi comunicat ulterior, inclusiv informaţii transmise şi stocate prin </w:t>
      </w:r>
      <w:r w:rsidRPr="00521063">
        <w:rPr>
          <w:rFonts w:ascii="Trebuchet MS" w:eastAsia="Times New Roman" w:hAnsi="Trebuchet MS" w:cs="Times New Roman"/>
          <w:i/>
          <w:iCs/>
          <w:lang w:val="ro-RO"/>
        </w:rPr>
        <w:t>Mijloace electronice de comunicare în cadrul Contractului</w:t>
      </w:r>
      <w:r w:rsidRPr="00521063">
        <w:rPr>
          <w:rFonts w:ascii="Trebuchet MS" w:eastAsia="Times New Roman" w:hAnsi="Trebuchet MS" w:cs="Times New Roman"/>
          <w:lang w:val="ro-RO"/>
        </w:rPr>
        <w:t>;</w:t>
      </w:r>
    </w:p>
    <w:p w14:paraId="321147EE"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Servicii</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xml:space="preserve">orice serviciu care va fi prestat de către </w:t>
      </w:r>
      <w:r w:rsidRPr="00521063">
        <w:rPr>
          <w:rFonts w:ascii="Trebuchet MS" w:eastAsia="Times New Roman" w:hAnsi="Trebuchet MS" w:cs="Times New Roman"/>
          <w:i/>
          <w:lang w:val="ro-RO"/>
        </w:rPr>
        <w:t>Contractant</w:t>
      </w:r>
      <w:r w:rsidRPr="00521063">
        <w:rPr>
          <w:rFonts w:ascii="Trebuchet MS" w:eastAsia="Times New Roman" w:hAnsi="Trebuchet MS" w:cs="Times New Roman"/>
          <w:lang w:val="ro-RO"/>
        </w:rPr>
        <w:t xml:space="preserve"> în baza </w:t>
      </w:r>
      <w:r w:rsidRPr="00521063">
        <w:rPr>
          <w:rFonts w:ascii="Trebuchet MS" w:eastAsia="Times New Roman" w:hAnsi="Trebuchet MS" w:cs="Times New Roman"/>
          <w:i/>
          <w:lang w:val="ro-RO"/>
        </w:rPr>
        <w:t>Contractului de achiziţie publică de servicii</w:t>
      </w:r>
      <w:r w:rsidRPr="00521063">
        <w:rPr>
          <w:rFonts w:ascii="Trebuchet MS" w:eastAsia="Times New Roman" w:hAnsi="Trebuchet MS" w:cs="Times New Roman"/>
          <w:lang w:val="ro-RO"/>
        </w:rPr>
        <w:t>;</w:t>
      </w:r>
    </w:p>
    <w:p w14:paraId="5C014914"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bookmarkStart w:id="0" w:name="do|caI|ar2|pt1|ala"/>
      <w:bookmarkEnd w:id="0"/>
      <w:r w:rsidRPr="00521063">
        <w:rPr>
          <w:rFonts w:ascii="Trebuchet MS" w:eastAsia="Times New Roman" w:hAnsi="Trebuchet MS" w:cs="Times New Roman"/>
          <w:b/>
          <w:i/>
          <w:iCs/>
          <w:lang w:val="ro-RO"/>
        </w:rPr>
        <w:t>Subcontractant</w:t>
      </w:r>
      <w:r w:rsidRPr="00521063">
        <w:rPr>
          <w:rFonts w:ascii="Trebuchet MS" w:eastAsia="Times New Roman" w:hAnsi="Trebuchet MS" w:cs="Times New Roman"/>
          <w:iCs/>
          <w:lang w:val="ro-RO"/>
        </w:rPr>
        <w:t xml:space="preserve"> </w:t>
      </w:r>
      <w:r w:rsidRPr="00521063">
        <w:rPr>
          <w:rFonts w:ascii="Trebuchet MS" w:eastAsia="Times New Roman" w:hAnsi="Trebuchet MS" w:cs="Times New Roman"/>
          <w:lang w:val="ro-RO"/>
        </w:rPr>
        <w:t xml:space="preserve">- orice operator economic care nu este parte a acestui </w:t>
      </w:r>
      <w:r w:rsidRPr="00521063">
        <w:rPr>
          <w:rFonts w:ascii="Trebuchet MS" w:eastAsia="Times New Roman" w:hAnsi="Trebuchet MS" w:cs="Times New Roman"/>
          <w:i/>
          <w:lang w:val="ro-RO"/>
        </w:rPr>
        <w:t xml:space="preserve">Contract </w:t>
      </w:r>
      <w:r w:rsidRPr="00521063">
        <w:rPr>
          <w:rFonts w:ascii="Trebuchet MS" w:eastAsia="Times New Roman" w:hAnsi="Trebuchet MS" w:cs="Times New Roman"/>
          <w:lang w:val="ro-RO"/>
        </w:rPr>
        <w:t xml:space="preserve">şi care execută şi/sau prestează anumite părţi ori elemente ale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răspunzând în faţa </w:t>
      </w:r>
      <w:r w:rsidRPr="00521063">
        <w:rPr>
          <w:rFonts w:ascii="Trebuchet MS" w:eastAsia="Times New Roman" w:hAnsi="Trebuchet MS" w:cs="Times New Roman"/>
          <w:i/>
          <w:lang w:val="ro-RO"/>
        </w:rPr>
        <w:t xml:space="preserve">Contractantului </w:t>
      </w:r>
      <w:r w:rsidRPr="00521063">
        <w:rPr>
          <w:rFonts w:ascii="Trebuchet MS" w:eastAsia="Times New Roman" w:hAnsi="Trebuchet MS" w:cs="Times New Roman"/>
          <w:lang w:val="ro-RO"/>
        </w:rPr>
        <w:t>pentru organizarea şi derularea tuturor etapelor necesare în acest scop;</w:t>
      </w:r>
    </w:p>
    <w:p w14:paraId="385D7961" w14:textId="77777777" w:rsidR="008202D4" w:rsidRPr="00521063" w:rsidRDefault="008202D4" w:rsidP="008202D4">
      <w:pPr>
        <w:numPr>
          <w:ilvl w:val="0"/>
          <w:numId w:val="43"/>
        </w:numPr>
        <w:autoSpaceDE w:val="0"/>
        <w:autoSpaceDN w:val="0"/>
        <w:adjustRightInd w:val="0"/>
        <w:spacing w:after="0" w:line="240" w:lineRule="auto"/>
        <w:ind w:hanging="398"/>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Termen</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xml:space="preserve">- intervalul de timp în care </w:t>
      </w:r>
      <w:r w:rsidRPr="00521063">
        <w:rPr>
          <w:rFonts w:ascii="Trebuchet MS" w:eastAsia="Times New Roman" w:hAnsi="Trebuchet MS" w:cs="Times New Roman"/>
          <w:i/>
          <w:lang w:val="ro-RO"/>
        </w:rPr>
        <w:t>Părțile</w:t>
      </w:r>
      <w:r w:rsidRPr="00521063">
        <w:rPr>
          <w:rFonts w:ascii="Trebuchet MS" w:eastAsia="Times New Roman" w:hAnsi="Trebuchet MS" w:cs="Times New Roman"/>
          <w:lang w:val="ro-RO"/>
        </w:rPr>
        <w:t xml:space="preserve"> trebuie să-și îndeplinească obligațiile, astfel cum este stabilit prin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exprimat în zile, care începe să curgă de la începutul primei ore a primei zile a termenului şi se încheie la expirarea ultimei ore a ultimei zile a termenului; ziua în cursul căreia a avut loc un eveniment sau s-a realizat un act al </w:t>
      </w:r>
      <w:r w:rsidRPr="00521063">
        <w:rPr>
          <w:rFonts w:ascii="Trebuchet MS" w:eastAsia="Times New Roman" w:hAnsi="Trebuchet MS" w:cs="Times New Roman"/>
          <w:i/>
          <w:lang w:val="ro-RO"/>
        </w:rPr>
        <w:t>Autorității Contractante</w:t>
      </w:r>
      <w:r w:rsidRPr="00521063">
        <w:rPr>
          <w:rFonts w:ascii="Trebuchet MS" w:eastAsia="Times New Roman" w:hAnsi="Trebuchet MS" w:cs="Times New Roman"/>
          <w:lang w:val="ro-RO"/>
        </w:rPr>
        <w:t xml:space="preserve"> nu este luată în calculul termenului. Dacă ultima zi a unui termen exprimat altfel decât în ore este o zi de sărbătoare legală, o duminică sau o sâmbătă, termenul se încheie la expirarea ultimei ore a următoarei zile lucrătoare;</w:t>
      </w:r>
    </w:p>
    <w:p w14:paraId="75065467" w14:textId="77777777" w:rsidR="008202D4" w:rsidRPr="00521063" w:rsidRDefault="008202D4" w:rsidP="008202D4">
      <w:pPr>
        <w:numPr>
          <w:ilvl w:val="0"/>
          <w:numId w:val="43"/>
        </w:numPr>
        <w:autoSpaceDE w:val="0"/>
        <w:autoSpaceDN w:val="0"/>
        <w:adjustRightInd w:val="0"/>
        <w:spacing w:after="0" w:line="240" w:lineRule="auto"/>
        <w:ind w:hanging="540"/>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Zi</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lang w:val="ro-RO"/>
        </w:rPr>
        <w:t>înseamnă zi calendaristică, iar anul înseamnă 365 de zile; în afara cazului în care se prevede expres că sunt zile lucrătoare.</w:t>
      </w:r>
    </w:p>
    <w:p w14:paraId="0EE0EF47"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14:paraId="66483402"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Cap.3. INTERPRETARE TERMENI ȘI CLAUZE</w:t>
      </w:r>
    </w:p>
    <w:p w14:paraId="7B0019EC"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3.(1).</w:t>
      </w:r>
      <w:r w:rsidRPr="00521063">
        <w:rPr>
          <w:rFonts w:ascii="Trebuchet MS" w:eastAsia="Times New Roman" w:hAnsi="Trebuchet MS" w:cs="Times New Roman"/>
          <w:lang w:val="ro-RO"/>
        </w:rPr>
        <w:t xml:space="preserve"> În prezentul Contract, cu excepţia unei prevederi contrare, cuvintele la forma singular vor include forma de plural şi viceversa, acolo unde acest lucru este permis de context.</w:t>
      </w:r>
    </w:p>
    <w:p w14:paraId="4DEF73D6"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3.(2).</w:t>
      </w:r>
      <w:r w:rsidRPr="00521063">
        <w:rPr>
          <w:rFonts w:ascii="Trebuchet MS" w:eastAsia="Times New Roman" w:hAnsi="Trebuchet MS" w:cs="Times New Roman"/>
          <w:lang w:val="ro-RO"/>
        </w:rPr>
        <w:t xml:space="preserve"> Clauzele și expresiile vor fi interpretate prin raportare la întregul contract</w:t>
      </w:r>
    </w:p>
    <w:p w14:paraId="763BB161"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3.(3).</w:t>
      </w:r>
      <w:r w:rsidRPr="00521063">
        <w:rPr>
          <w:rFonts w:ascii="Trebuchet MS" w:eastAsia="Times New Roman" w:hAnsi="Trebuchet MS" w:cs="Times New Roman"/>
          <w:lang w:val="ro-RO"/>
        </w:rPr>
        <w:t xml:space="preserve"> Termenul “zi” sau “zile” sau orice referire la zile reprezintă zile calendaristice dacă nu se specifică în mod diferit.</w:t>
      </w:r>
    </w:p>
    <w:p w14:paraId="6B10D1DE"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highlight w:val="yellow"/>
          <w:lang w:val="ro-RO"/>
        </w:rPr>
      </w:pPr>
    </w:p>
    <w:p w14:paraId="7F5026C2"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Cap.4. OBIECTUL CONTRACTULUI</w:t>
      </w:r>
    </w:p>
    <w:p w14:paraId="40EBDD15" w14:textId="663A065B" w:rsidR="008202D4" w:rsidRPr="00C553EC" w:rsidRDefault="008202D4" w:rsidP="008202D4">
      <w:pPr>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4.(1).</w:t>
      </w:r>
      <w:r w:rsidRPr="00521063">
        <w:rPr>
          <w:rFonts w:ascii="Trebuchet MS" w:eastAsia="Times New Roman" w:hAnsi="Trebuchet MS" w:cs="Times New Roman"/>
          <w:lang w:val="ro-RO"/>
        </w:rPr>
        <w:t xml:space="preserve"> Prezentul contract are ca obiect: </w:t>
      </w:r>
      <w:r w:rsidRPr="00521063">
        <w:rPr>
          <w:rFonts w:ascii="Trebuchet MS" w:eastAsia="Times New Roman" w:hAnsi="Trebuchet MS" w:cs="Times New Roman"/>
          <w:b/>
          <w:lang w:val="ro-RO"/>
        </w:rPr>
        <w:t xml:space="preserve">achiziționarea de servicii de organizare evenimente, pentru implementarea proiectului </w:t>
      </w:r>
      <w:r w:rsidR="00E1238F" w:rsidRPr="00E1238F">
        <w:rPr>
          <w:rFonts w:ascii="Trebuchet MS" w:eastAsia="Times New Roman" w:hAnsi="Trebuchet MS" w:cs="Times New Roman"/>
          <w:bCs/>
          <w:i/>
          <w:lang w:val="ro-RO"/>
        </w:rPr>
        <w:t>ABC-ul educației tinerilor în relație cu natura și mediul înconjurător</w:t>
      </w:r>
      <w:r w:rsidRPr="00521063">
        <w:rPr>
          <w:rFonts w:ascii="Trebuchet MS" w:eastAsia="Times New Roman" w:hAnsi="Trebuchet MS" w:cs="Times New Roman"/>
          <w:lang w:val="ro-RO"/>
        </w:rPr>
        <w:t xml:space="preserve">, conform Anexei nr. 1 – Caiet de sarcini, Anexei nr. 2 – Oferta tehnică și Oferta financiară, în perioada convenită de părți și în conformitate cu </w:t>
      </w:r>
      <w:r w:rsidRPr="00C553EC">
        <w:rPr>
          <w:rFonts w:ascii="Trebuchet MS" w:eastAsia="Times New Roman" w:hAnsi="Trebuchet MS" w:cs="Times New Roman"/>
          <w:lang w:val="ro-RO"/>
        </w:rPr>
        <w:t xml:space="preserve">drepturile și obligațiile contractuale asumate.  </w:t>
      </w:r>
    </w:p>
    <w:p w14:paraId="338D4B2B" w14:textId="77777777" w:rsidR="008202D4" w:rsidRPr="00C553EC" w:rsidRDefault="008202D4" w:rsidP="008202D4">
      <w:pPr>
        <w:spacing w:after="0" w:line="240" w:lineRule="auto"/>
        <w:jc w:val="both"/>
        <w:rPr>
          <w:rFonts w:ascii="Trebuchet MS" w:eastAsia="Times New Roman" w:hAnsi="Trebuchet MS" w:cs="Times New Roman"/>
          <w:lang w:val="ro-RO"/>
        </w:rPr>
      </w:pPr>
      <w:r w:rsidRPr="00C553EC">
        <w:rPr>
          <w:rFonts w:ascii="Trebuchet MS" w:eastAsia="Times New Roman" w:hAnsi="Trebuchet MS" w:cs="Times New Roman"/>
          <w:b/>
          <w:lang w:val="ro-RO"/>
        </w:rPr>
        <w:t xml:space="preserve">4.(2).  </w:t>
      </w:r>
      <w:r w:rsidRPr="00C553EC">
        <w:rPr>
          <w:rFonts w:ascii="Trebuchet MS" w:eastAsia="Times New Roman" w:hAnsi="Trebuchet MS" w:cs="Times New Roman"/>
          <w:lang w:val="ro-RO"/>
        </w:rPr>
        <w:t>Serviciile specifice de organizare de evenimente, care se vor presta în baza prezentului contract, în conformitate cu cerințele din Caietul de sarcini, sunt:</w:t>
      </w:r>
    </w:p>
    <w:p w14:paraId="210C6A15" w14:textId="7DD58FE5" w:rsidR="003C0995" w:rsidRPr="003C0995" w:rsidRDefault="003C0995" w:rsidP="00081F6B">
      <w:pPr>
        <w:pStyle w:val="ListParagraph"/>
        <w:numPr>
          <w:ilvl w:val="0"/>
          <w:numId w:val="45"/>
        </w:numPr>
        <w:spacing w:after="120" w:line="276" w:lineRule="auto"/>
        <w:ind w:left="360"/>
        <w:jc w:val="both"/>
        <w:rPr>
          <w:rFonts w:ascii="Trebuchet MS" w:eastAsia="SimSun" w:hAnsi="Trebuchet MS" w:cs="Calibri"/>
          <w:lang w:val="pt-BR"/>
        </w:rPr>
      </w:pPr>
      <w:bookmarkStart w:id="1" w:name="_Hlk119231714"/>
      <w:r w:rsidRPr="003C0995">
        <w:rPr>
          <w:rFonts w:ascii="Trebuchet MS" w:eastAsia="SimSun" w:hAnsi="Trebuchet MS" w:cs="Calibri"/>
          <w:lang w:val="pt-BR"/>
        </w:rPr>
        <w:t>Cazarea și masa membrilor echipei de proiect</w:t>
      </w:r>
    </w:p>
    <w:p w14:paraId="087309F4" w14:textId="40113654" w:rsidR="00F9420B" w:rsidRPr="00FA6B9F" w:rsidRDefault="003C0995" w:rsidP="00081F6B">
      <w:pPr>
        <w:pStyle w:val="ListParagraph"/>
        <w:numPr>
          <w:ilvl w:val="0"/>
          <w:numId w:val="45"/>
        </w:numPr>
        <w:spacing w:after="120" w:line="276" w:lineRule="auto"/>
        <w:ind w:left="360"/>
        <w:jc w:val="both"/>
        <w:rPr>
          <w:rFonts w:ascii="Trebuchet MS" w:eastAsia="Times New Roman" w:hAnsi="Trebuchet MS" w:cs="Times New Roman"/>
          <w:lang w:val="pt-BR" w:eastAsia="ro-RO"/>
        </w:rPr>
      </w:pPr>
      <w:r w:rsidRPr="003C0995">
        <w:rPr>
          <w:rFonts w:ascii="Trebuchet MS" w:eastAsia="SimSun" w:hAnsi="Trebuchet MS" w:cs="Calibri"/>
          <w:lang w:val="pt-BR"/>
        </w:rPr>
        <w:t>Servicii pentru organizarea de campanii de informare/conștientizare, evenimente și cursuri de formare</w:t>
      </w:r>
    </w:p>
    <w:bookmarkEnd w:id="1"/>
    <w:p w14:paraId="405194BB"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lang w:val="ro-RO"/>
        </w:rPr>
        <w:t>4.(3).</w:t>
      </w:r>
      <w:r w:rsidRPr="00521063">
        <w:rPr>
          <w:rFonts w:ascii="Trebuchet MS" w:eastAsia="Times New Roman" w:hAnsi="Trebuchet MS" w:cs="Times New Roman"/>
          <w:b/>
          <w:lang w:val="ro-RO"/>
        </w:rPr>
        <w:tab/>
      </w:r>
      <w:r w:rsidRPr="00521063">
        <w:rPr>
          <w:rFonts w:ascii="Trebuchet MS" w:eastAsia="Times New Roman" w:hAnsi="Trebuchet MS" w:cs="Times New Roman"/>
          <w:lang w:val="ro-RO"/>
        </w:rPr>
        <w:t xml:space="preserve">Serviciile vor fi prestate doar în baza comenzii autorității contractante, transmisă Contractantului. Contractantul înțelege și asumă că Autoritatea contractantă poate solicita </w:t>
      </w:r>
      <w:r w:rsidRPr="00521063">
        <w:rPr>
          <w:rFonts w:ascii="Trebuchet MS" w:eastAsia="Times New Roman" w:hAnsi="Trebuchet MS" w:cs="Times New Roman"/>
          <w:lang w:val="ro-RO"/>
        </w:rPr>
        <w:lastRenderedPageBreak/>
        <w:t xml:space="preserve">prestarea unora sau a tuturor serviciilor care fac obiectul prezentului contract, în funcție de necesitățile specifice implementării Proiectului. </w:t>
      </w:r>
    </w:p>
    <w:p w14:paraId="14C3A187"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14:paraId="3018787C"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Cap.5. PREŢUL CONTRACTULUI</w:t>
      </w:r>
    </w:p>
    <w:p w14:paraId="35D2E89E"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5.(1).</w:t>
      </w:r>
      <w:r w:rsidRPr="00521063">
        <w:rPr>
          <w:rFonts w:ascii="Trebuchet MS" w:eastAsia="Times New Roman" w:hAnsi="Trebuchet MS" w:cs="Times New Roman"/>
          <w:lang w:val="ro-RO"/>
        </w:rPr>
        <w:t xml:space="preserve"> </w:t>
      </w:r>
      <w:r w:rsidR="00477FFD" w:rsidRPr="00521063">
        <w:rPr>
          <w:rFonts w:ascii="Trebuchet MS" w:eastAsia="Times New Roman" w:hAnsi="Trebuchet MS" w:cs="Times New Roman"/>
          <w:lang w:val="ro-RO"/>
        </w:rPr>
        <w:t>Prețul</w:t>
      </w:r>
      <w:r w:rsidRPr="00521063">
        <w:rPr>
          <w:rFonts w:ascii="Trebuchet MS" w:eastAsia="Times New Roman" w:hAnsi="Trebuchet MS" w:cs="Times New Roman"/>
          <w:lang w:val="ro-RO"/>
        </w:rPr>
        <w:t xml:space="preserve"> total maximal convenit pentru îndeplinirea contractului, plătibil Contractantului de către Autoritatea Contractantă, conform ofertei Contractantului, este de </w:t>
      </w:r>
      <w:r w:rsidRPr="00521063">
        <w:rPr>
          <w:rFonts w:ascii="Trebuchet MS" w:eastAsia="Times New Roman" w:hAnsi="Trebuchet MS" w:cs="Times New Roman"/>
          <w:b/>
          <w:lang w:val="ro-RO"/>
        </w:rPr>
        <w:t>............... lei fără TVA, respectiv ............ lei</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b/>
          <w:lang w:val="ro-RO"/>
        </w:rPr>
        <w:t xml:space="preserve">cu TVA inclus. </w:t>
      </w:r>
      <w:r w:rsidRPr="00521063">
        <w:rPr>
          <w:rFonts w:ascii="Trebuchet MS" w:eastAsia="Times New Roman" w:hAnsi="Trebuchet MS" w:cs="Times New Roman"/>
          <w:lang w:val="ro-RO"/>
        </w:rPr>
        <w:t>Prețul detaliat pentru fiecare tip de eveniment în parte</w:t>
      </w:r>
      <w:r w:rsidR="00A52AAE" w:rsidRPr="00521063">
        <w:rPr>
          <w:rFonts w:ascii="Trebuchet MS" w:eastAsia="Times New Roman" w:hAnsi="Trebuchet MS" w:cs="Times New Roman"/>
          <w:lang w:val="ro-RO"/>
        </w:rPr>
        <w:t xml:space="preserve">, în conformitate cu </w:t>
      </w:r>
      <w:r w:rsidRPr="00521063">
        <w:rPr>
          <w:rFonts w:ascii="Trebuchet MS" w:eastAsia="Times New Roman" w:hAnsi="Trebuchet MS" w:cs="Times New Roman"/>
          <w:lang w:val="ro-RO"/>
        </w:rPr>
        <w:t xml:space="preserve">oferta financiară, </w:t>
      </w:r>
      <w:r w:rsidR="00A52AAE" w:rsidRPr="00521063">
        <w:rPr>
          <w:rFonts w:ascii="Trebuchet MS" w:eastAsia="Times New Roman" w:hAnsi="Trebuchet MS" w:cs="Times New Roman"/>
          <w:lang w:val="ro-RO"/>
        </w:rPr>
        <w:t>este:</w:t>
      </w:r>
    </w:p>
    <w:p w14:paraId="7732B862" w14:textId="77777777" w:rsidR="00A52AAE" w:rsidRPr="00521063" w:rsidRDefault="00A52AAE" w:rsidP="00A52AAE">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Cs/>
          <w:lang w:val="ro-RO"/>
        </w:rPr>
        <w:t>a)</w:t>
      </w:r>
      <w:r w:rsidRPr="00521063">
        <w:rPr>
          <w:rFonts w:ascii="Trebuchet MS" w:eastAsia="Times New Roman" w:hAnsi="Trebuchet MS" w:cs="Times New Roman"/>
          <w:bCs/>
          <w:lang w:val="ro-RO"/>
        </w:rPr>
        <w:tab/>
      </w:r>
      <w:r w:rsidR="002D7E1C" w:rsidRPr="00521063">
        <w:rPr>
          <w:rFonts w:ascii="Trebuchet MS" w:eastAsia="Times New Roman" w:hAnsi="Trebuchet MS" w:cs="Times New Roman"/>
          <w:bCs/>
          <w:lang w:val="ro-RO"/>
        </w:rPr>
        <w:t>.............</w:t>
      </w:r>
      <w:r w:rsidRPr="00521063">
        <w:rPr>
          <w:rFonts w:ascii="Trebuchet MS" w:eastAsia="Times New Roman" w:hAnsi="Trebuchet MS" w:cs="Times New Roman"/>
          <w:bCs/>
          <w:lang w:val="ro-RO"/>
        </w:rPr>
        <w:t xml:space="preserve"> lei fără TVA pentru serviciile de la </w:t>
      </w:r>
      <w:r w:rsidR="00170F34" w:rsidRPr="00521063">
        <w:rPr>
          <w:rFonts w:ascii="Trebuchet MS" w:eastAsia="Times New Roman" w:hAnsi="Trebuchet MS" w:cs="Times New Roman"/>
          <w:bCs/>
          <w:lang w:val="ro-RO"/>
        </w:rPr>
        <w:t>art</w:t>
      </w:r>
      <w:r w:rsidRPr="00521063">
        <w:rPr>
          <w:rFonts w:ascii="Trebuchet MS" w:eastAsia="Times New Roman" w:hAnsi="Trebuchet MS" w:cs="Times New Roman"/>
          <w:bCs/>
          <w:lang w:val="ro-RO"/>
        </w:rPr>
        <w:t>. 4</w:t>
      </w:r>
      <w:r w:rsidR="00170F34" w:rsidRPr="00521063">
        <w:rPr>
          <w:rFonts w:ascii="Trebuchet MS" w:eastAsia="Times New Roman" w:hAnsi="Trebuchet MS" w:cs="Times New Roman"/>
          <w:bCs/>
          <w:lang w:val="ro-RO"/>
        </w:rPr>
        <w:t>.(2)</w:t>
      </w:r>
      <w:r w:rsidRPr="00521063">
        <w:rPr>
          <w:rFonts w:ascii="Trebuchet MS" w:eastAsia="Times New Roman" w:hAnsi="Trebuchet MS" w:cs="Times New Roman"/>
          <w:bCs/>
          <w:lang w:val="ro-RO"/>
        </w:rPr>
        <w:t xml:space="preserve"> lit</w:t>
      </w:r>
      <w:r w:rsidR="00A929C6" w:rsidRPr="00521063">
        <w:rPr>
          <w:rFonts w:ascii="Trebuchet MS" w:eastAsia="Times New Roman" w:hAnsi="Trebuchet MS" w:cs="Times New Roman"/>
          <w:bCs/>
          <w:lang w:val="ro-RO"/>
        </w:rPr>
        <w:t>.</w:t>
      </w:r>
      <w:r w:rsidRPr="00521063">
        <w:rPr>
          <w:rFonts w:ascii="Trebuchet MS" w:eastAsia="Times New Roman" w:hAnsi="Trebuchet MS" w:cs="Times New Roman"/>
          <w:bCs/>
          <w:lang w:val="ro-RO"/>
        </w:rPr>
        <w:t xml:space="preserve"> a);</w:t>
      </w:r>
    </w:p>
    <w:p w14:paraId="6FD87046" w14:textId="77777777" w:rsidR="00A52AAE" w:rsidRPr="00521063" w:rsidRDefault="00A52AAE" w:rsidP="00A52AAE">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Cs/>
          <w:lang w:val="ro-RO"/>
        </w:rPr>
        <w:t>b)</w:t>
      </w:r>
      <w:r w:rsidRPr="00521063">
        <w:rPr>
          <w:rFonts w:ascii="Trebuchet MS" w:eastAsia="Times New Roman" w:hAnsi="Trebuchet MS" w:cs="Times New Roman"/>
          <w:bCs/>
          <w:lang w:val="ro-RO"/>
        </w:rPr>
        <w:tab/>
      </w:r>
      <w:r w:rsidR="002D7E1C"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bCs/>
          <w:lang w:val="ro-RO"/>
        </w:rPr>
        <w:t xml:space="preserve">lei fără TVA pentru serviciile de la </w:t>
      </w:r>
      <w:r w:rsidR="00A929C6" w:rsidRPr="00521063">
        <w:rPr>
          <w:rFonts w:ascii="Trebuchet MS" w:eastAsia="Times New Roman" w:hAnsi="Trebuchet MS" w:cs="Times New Roman"/>
          <w:bCs/>
          <w:lang w:val="ro-RO"/>
        </w:rPr>
        <w:t xml:space="preserve">art. 4.(2) </w:t>
      </w:r>
      <w:r w:rsidRPr="00521063">
        <w:rPr>
          <w:rFonts w:ascii="Trebuchet MS" w:eastAsia="Times New Roman" w:hAnsi="Trebuchet MS" w:cs="Times New Roman"/>
          <w:bCs/>
          <w:lang w:val="ro-RO"/>
        </w:rPr>
        <w:t>lit</w:t>
      </w:r>
      <w:r w:rsidR="00A929C6" w:rsidRPr="00521063">
        <w:rPr>
          <w:rFonts w:ascii="Trebuchet MS" w:eastAsia="Times New Roman" w:hAnsi="Trebuchet MS" w:cs="Times New Roman"/>
          <w:bCs/>
          <w:lang w:val="ro-RO"/>
        </w:rPr>
        <w:t>.</w:t>
      </w:r>
      <w:r w:rsidRPr="00521063">
        <w:rPr>
          <w:rFonts w:ascii="Trebuchet MS" w:eastAsia="Times New Roman" w:hAnsi="Trebuchet MS" w:cs="Times New Roman"/>
          <w:bCs/>
          <w:lang w:val="ro-RO"/>
        </w:rPr>
        <w:t xml:space="preserve"> b);</w:t>
      </w:r>
    </w:p>
    <w:p w14:paraId="28F9BCB8"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5.(2). </w:t>
      </w:r>
      <w:r w:rsidRPr="00521063">
        <w:rPr>
          <w:rFonts w:ascii="Trebuchet MS" w:eastAsia="Times New Roman" w:hAnsi="Trebuchet MS" w:cs="Times New Roman"/>
          <w:lang w:val="ro-RO"/>
        </w:rPr>
        <w:t>Tarifele convenite pentru îndeplinirea contractului sunt cele declarate de Contractant în ofertă.</w:t>
      </w:r>
    </w:p>
    <w:p w14:paraId="0FC9A01C"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5.(3). </w:t>
      </w:r>
      <w:r w:rsidRPr="00521063">
        <w:rPr>
          <w:rFonts w:ascii="Trebuchet MS" w:eastAsia="Times New Roman" w:hAnsi="Trebuchet MS" w:cs="Times New Roman"/>
          <w:lang w:val="ro-RO"/>
        </w:rPr>
        <w:t xml:space="preserve">Prețul contractului va fi plătit pentru organizarea fiecărui eveniment în parte, în conformitate cu oferta prestatorului și documentele justificative aferente fiecărui eveniment. Autoritatea contractantă va achita prețul serviciilor doar pentru evenimentele care vor fi organizate în cadrul proiectului.  </w:t>
      </w:r>
    </w:p>
    <w:p w14:paraId="45100DAA"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14:paraId="13E91524"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Cap.6. DURATA CONTRACTULUI</w:t>
      </w:r>
    </w:p>
    <w:p w14:paraId="6FDCCC82" w14:textId="25785D97" w:rsidR="008202D4" w:rsidRDefault="008202D4" w:rsidP="008202D4">
      <w:pPr>
        <w:autoSpaceDE w:val="0"/>
        <w:autoSpaceDN w:val="0"/>
        <w:adjustRightInd w:val="0"/>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6.(1).</w:t>
      </w:r>
      <w:r w:rsidRPr="00521063">
        <w:rPr>
          <w:rFonts w:ascii="Trebuchet MS" w:eastAsia="Times New Roman" w:hAnsi="Trebuchet MS" w:cs="Times New Roman"/>
          <w:lang w:val="ro-RO"/>
        </w:rPr>
        <w:t xml:space="preserve"> Durata de valabilitate a contractului este de </w:t>
      </w:r>
      <w:r w:rsidR="00AA48BC">
        <w:rPr>
          <w:rFonts w:ascii="Trebuchet MS" w:eastAsia="Times New Roman" w:hAnsi="Trebuchet MS" w:cs="Times New Roman"/>
          <w:lang w:val="ro-RO"/>
        </w:rPr>
        <w:t>16</w:t>
      </w:r>
      <w:r w:rsidRPr="00521063">
        <w:rPr>
          <w:rFonts w:ascii="Trebuchet MS" w:eastAsia="Times New Roman" w:hAnsi="Trebuchet MS" w:cs="Times New Roman"/>
          <w:lang w:val="ro-RO"/>
        </w:rPr>
        <w:t xml:space="preserve"> luni de la data semnării contractului de către ambele părți</w:t>
      </w:r>
      <w:r w:rsidR="00AA48BC">
        <w:rPr>
          <w:rFonts w:ascii="Trebuchet MS" w:eastAsia="Times New Roman" w:hAnsi="Trebuchet MS" w:cs="Times New Roman"/>
          <w:lang w:val="ro-RO"/>
        </w:rPr>
        <w:t xml:space="preserve"> </w:t>
      </w:r>
      <w:r w:rsidRPr="00521063">
        <w:rPr>
          <w:rFonts w:ascii="Trebuchet MS" w:eastAsia="Times New Roman" w:hAnsi="Trebuchet MS" w:cs="Times New Roman"/>
          <w:lang w:val="ro-RO"/>
        </w:rPr>
        <w:t xml:space="preserve">și rămâne valabil până la îndeplinirea obligațiilor de către ambele părți, cu respectarea prevederilor din Contractul de Finanțare al proiectului </w:t>
      </w:r>
      <w:r w:rsidR="00E8620A" w:rsidRPr="00521063">
        <w:rPr>
          <w:rFonts w:ascii="Trebuchet MS" w:eastAsia="SimSun" w:hAnsi="Trebuchet MS" w:cs="Calibri"/>
          <w:b/>
          <w:i/>
          <w:lang w:val="ro-RO"/>
        </w:rPr>
        <w:t>”</w:t>
      </w:r>
      <w:r w:rsidR="002C718A" w:rsidRPr="002C718A">
        <w:rPr>
          <w:lang w:val="pt-BR"/>
        </w:rPr>
        <w:t xml:space="preserve"> </w:t>
      </w:r>
      <w:r w:rsidR="002C718A" w:rsidRPr="002C718A">
        <w:rPr>
          <w:rFonts w:ascii="Trebuchet MS" w:eastAsia="SimSun" w:hAnsi="Trebuchet MS" w:cs="Calibri"/>
          <w:b/>
          <w:bCs/>
          <w:lang w:val="ro-RO"/>
        </w:rPr>
        <w:t>ABC-ul educației tinerilor în relație cu natura și mediul înconjurător</w:t>
      </w:r>
      <w:r w:rsidR="00E8620A" w:rsidRPr="00521063">
        <w:rPr>
          <w:rFonts w:ascii="Trebuchet MS" w:eastAsia="SimSun" w:hAnsi="Trebuchet MS" w:cs="Calibri"/>
          <w:lang w:val="ro-RO"/>
        </w:rPr>
        <w:t>”</w:t>
      </w:r>
      <w:r w:rsidRPr="00521063">
        <w:rPr>
          <w:rFonts w:ascii="Trebuchet MS" w:eastAsia="Times New Roman" w:hAnsi="Trebuchet MS" w:cs="Times New Roman"/>
          <w:b/>
          <w:lang w:val="ro-RO"/>
        </w:rPr>
        <w:t>.</w:t>
      </w:r>
      <w:r w:rsidR="00477FFD">
        <w:rPr>
          <w:rFonts w:ascii="Trebuchet MS" w:eastAsia="Times New Roman" w:hAnsi="Trebuchet MS" w:cs="Times New Roman"/>
          <w:b/>
          <w:lang w:val="ro-RO"/>
        </w:rPr>
        <w:t xml:space="preserve"> </w:t>
      </w:r>
    </w:p>
    <w:p w14:paraId="049E8D8B" w14:textId="77777777" w:rsidR="00477FFD" w:rsidRPr="00477FFD" w:rsidRDefault="00477FFD" w:rsidP="008202D4">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lang w:val="ro-RO"/>
        </w:rPr>
        <w:t>6.(</w:t>
      </w:r>
      <w:r>
        <w:rPr>
          <w:rFonts w:ascii="Trebuchet MS" w:eastAsia="Times New Roman" w:hAnsi="Trebuchet MS" w:cs="Times New Roman"/>
          <w:b/>
          <w:lang w:val="ro-RO"/>
        </w:rPr>
        <w:t>2</w:t>
      </w:r>
      <w:r w:rsidRPr="00521063">
        <w:rPr>
          <w:rFonts w:ascii="Trebuchet MS" w:eastAsia="Times New Roman" w:hAnsi="Trebuchet MS" w:cs="Times New Roman"/>
          <w:b/>
          <w:lang w:val="ro-RO"/>
        </w:rPr>
        <w:t>).</w:t>
      </w:r>
      <w:r w:rsidRPr="00521063">
        <w:rPr>
          <w:rFonts w:ascii="Trebuchet MS" w:eastAsia="Times New Roman" w:hAnsi="Trebuchet MS" w:cs="Times New Roman"/>
          <w:lang w:val="ro-RO"/>
        </w:rPr>
        <w:t xml:space="preserve"> </w:t>
      </w:r>
      <w:r w:rsidRPr="00477FFD">
        <w:rPr>
          <w:rFonts w:ascii="Trebuchet MS" w:eastAsia="Times New Roman" w:hAnsi="Trebuchet MS" w:cs="Times New Roman"/>
          <w:bCs/>
          <w:lang w:val="ro-RO"/>
        </w:rPr>
        <w:t>Durata prezentului contract se poate prelungi de drept, la simpla notificare a autorității contractante, în cazul prelungirii duratei de implementare a proiectului, prestatorul asumându-și prestarea integrală a serviciilor inclusiv în perioada suplimentară, cu păstrarea acelorași costuri și condiții contractuale.</w:t>
      </w:r>
    </w:p>
    <w:p w14:paraId="51A8B9C7"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14:paraId="50EBEE8B"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Cap.7. EXECUTAREA CONTRACTULUI</w:t>
      </w:r>
    </w:p>
    <w:p w14:paraId="062B2FE1"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7.(1).</w:t>
      </w:r>
      <w:r w:rsidRPr="00521063">
        <w:rPr>
          <w:rFonts w:ascii="Trebuchet MS" w:eastAsia="Times New Roman" w:hAnsi="Trebuchet MS" w:cs="Times New Roman"/>
          <w:bCs/>
          <w:lang w:val="ro-RO"/>
        </w:rPr>
        <w:t xml:space="preserve"> Termenul de prestare al serviciilor, în vederea realizării obiectului contractului, este calculat de la data transmiterii fiecărei comenzi de către Autoritatea Contractantă, precum și a oricărei modificări aduse respectivei comenzi, cu respectarea cerințelor Caietului de sarcini, anexă la prezentul contract.</w:t>
      </w:r>
    </w:p>
    <w:p w14:paraId="41D8750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14:paraId="280D459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Cap.8. DOCUMENTELE CONTRACTULUI</w:t>
      </w:r>
    </w:p>
    <w:p w14:paraId="20326082"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Documentele prezentului Contract sunt: </w:t>
      </w:r>
    </w:p>
    <w:p w14:paraId="47AD21BC" w14:textId="77777777"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caietul de sarcini, inclusiv clarificările și/sau măsurile de remediere aduse până la depunerea ofertelor ce privesc aspectele tehnice și financiare;</w:t>
      </w:r>
    </w:p>
    <w:p w14:paraId="57F40036" w14:textId="77777777"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oferta, respectiv propunerea tehnică și propunerea financiară, inclusiv clarificările din perioada de evaluare;</w:t>
      </w:r>
    </w:p>
    <w:p w14:paraId="46B90C6E" w14:textId="77777777"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garanția de bună execuție;</w:t>
      </w:r>
    </w:p>
    <w:p w14:paraId="441EB89E" w14:textId="77777777"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angajamentul ferm de susținere din partea unui terț, dacă este cazul;</w:t>
      </w:r>
    </w:p>
    <w:p w14:paraId="699D6B60" w14:textId="77777777"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contractele cu subcontractanții, în măsura în care în contractul de achiziție publică/acordul-cadru este reglementat un mecanism de efectuare a plăților directe către subcontractanți, dacă este cazul;</w:t>
      </w:r>
    </w:p>
    <w:p w14:paraId="572D23E1" w14:textId="77777777"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lastRenderedPageBreak/>
        <w:t>acordul de asociere, dacă este cazul.</w:t>
      </w:r>
    </w:p>
    <w:p w14:paraId="79C65F0D"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14:paraId="4A3980A4"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Cap.9. OBLIGAŢIILE PRINCIPALE ALE CONTRACTANTULUI</w:t>
      </w:r>
    </w:p>
    <w:p w14:paraId="1B08E46E"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w:t>
      </w:r>
      <w:r w:rsidRPr="00521063">
        <w:rPr>
          <w:rFonts w:ascii="Trebuchet MS" w:eastAsia="Times New Roman" w:hAnsi="Trebuchet MS" w:cs="Times New Roman"/>
          <w:b/>
          <w:lang w:val="ro-RO"/>
        </w:rPr>
        <w:t>.(1).</w:t>
      </w:r>
      <w:r w:rsidRPr="00521063">
        <w:rPr>
          <w:rFonts w:ascii="Trebuchet MS" w:eastAsia="Times New Roman" w:hAnsi="Trebuchet MS" w:cs="Times New Roman"/>
          <w:lang w:val="ro-RO"/>
        </w:rPr>
        <w:t xml:space="preserve"> Contractantul se obligă să presteze serviciile la standardele şi performanţele prezentate în oferta, la termenele stabilite în contract.</w:t>
      </w:r>
    </w:p>
    <w:p w14:paraId="3F30031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9.(2). </w:t>
      </w:r>
      <w:r w:rsidRPr="00521063">
        <w:rPr>
          <w:rFonts w:ascii="Trebuchet MS" w:eastAsia="Times New Roman" w:hAnsi="Trebuchet MS" w:cs="Times New Roman"/>
          <w:lang w:val="ro-RO"/>
        </w:rPr>
        <w:t xml:space="preserve">Contractantul se obligă să presteze serviciile prevăzute la art. 4 din contract în termenul stabilit de Autoritatea contractantă în fiecare comandă. </w:t>
      </w:r>
    </w:p>
    <w:p w14:paraId="2FF25202"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w:t>
      </w:r>
      <w:r w:rsidRPr="00521063">
        <w:rPr>
          <w:rFonts w:ascii="Trebuchet MS" w:eastAsia="Times New Roman" w:hAnsi="Trebuchet MS" w:cs="Times New Roman"/>
          <w:b/>
          <w:lang w:val="ro-RO"/>
        </w:rPr>
        <w:t>.(3).</w:t>
      </w:r>
      <w:r w:rsidRPr="00521063">
        <w:rPr>
          <w:rFonts w:ascii="Trebuchet MS" w:eastAsia="Times New Roman" w:hAnsi="Trebuchet MS" w:cs="Times New Roman"/>
          <w:lang w:val="ro-RO"/>
        </w:rPr>
        <w:t xml:space="preserve"> Contractantul se obligă să asigure derularea în bune condiţii a activităţilor specifice contractului şi să asigure logistica pentru toate activităţile specifice contractului.</w:t>
      </w:r>
    </w:p>
    <w:p w14:paraId="7E40DE5B"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w:t>
      </w:r>
      <w:r w:rsidRPr="00521063">
        <w:rPr>
          <w:rFonts w:ascii="Trebuchet MS" w:eastAsia="Times New Roman" w:hAnsi="Trebuchet MS" w:cs="Times New Roman"/>
          <w:b/>
          <w:lang w:val="ro-RO"/>
        </w:rPr>
        <w:t>.(4).</w:t>
      </w:r>
      <w:r w:rsidRPr="00521063">
        <w:rPr>
          <w:rFonts w:ascii="Trebuchet MS" w:eastAsia="Times New Roman" w:hAnsi="Trebuchet MS" w:cs="Times New Roman"/>
          <w:lang w:val="ro-RO"/>
        </w:rPr>
        <w:t xml:space="preserve"> Contractantul se obligă să emită factura aferentă serviciilor prestate prin prezentul Contract numai după încheierea Procesului-verbal de recepție a serviciilor FĂRĂ OBSERVAȚII. </w:t>
      </w:r>
    </w:p>
    <w:p w14:paraId="199F3BC7"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w:t>
      </w:r>
      <w:r w:rsidRPr="00521063">
        <w:rPr>
          <w:rFonts w:ascii="Trebuchet MS" w:eastAsia="Times New Roman" w:hAnsi="Trebuchet MS" w:cs="Times New Roman"/>
          <w:b/>
          <w:lang w:val="ro-RO"/>
        </w:rPr>
        <w:t>.(5).</w:t>
      </w:r>
      <w:r w:rsidRPr="00521063">
        <w:rPr>
          <w:rFonts w:ascii="Trebuchet MS" w:eastAsia="Times New Roman" w:hAnsi="Trebuchet MS" w:cs="Times New Roman"/>
          <w:lang w:val="ro-RO"/>
        </w:rPr>
        <w:t xml:space="preserve"> Contractantul  se obligă să despăgubească  Autoritatea contractantă împotriva oricăror:</w:t>
      </w:r>
    </w:p>
    <w:p w14:paraId="0CC4F85E"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a) reclamaţii şi acţiuni în justiţie, ce rezultă din încălcarea unor drepturi de proprietate intelectuală (brevete, nume, mărci înregistrate etc.), legate de produsele, materialele, folosite pentru sau în legătură cu serviciile achiziţionate,</w:t>
      </w:r>
    </w:p>
    <w:p w14:paraId="7B78F507"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b) daune-interese, costuri, taxe şi cheltuieli de orice natură aferente, cu excepţia situaţiei în care acestea sunt generate de o încălcare (a unor norme juridice sau contractuale) ce rezultă din respectarea Caietului de sarcini.</w:t>
      </w:r>
    </w:p>
    <w:p w14:paraId="6A5D074D"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9.(6).</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lang w:val="ro-RO"/>
        </w:rPr>
        <w:t xml:space="preserve"> se obligă să supravegheze prestarea serviciilor, să asigure resursele umane, materiale, echipamentele sau altele asemenea, fie de natură provizorie, fie definitive cerute de şi pentru contract, în măsura în care necesitatea asigurării acestora este prevăzută în contract sau se poate deduce în mod rezonabil din contract.</w:t>
      </w:r>
    </w:p>
    <w:p w14:paraId="0DEDF542"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9.(7).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b/>
          <w:bCs/>
          <w:lang w:val="ro-RO"/>
        </w:rPr>
        <w:t xml:space="preserve"> </w:t>
      </w:r>
      <w:r w:rsidRPr="00521063">
        <w:rPr>
          <w:rFonts w:ascii="Trebuchet MS" w:eastAsia="Times New Roman" w:hAnsi="Trebuchet MS" w:cs="Times New Roman"/>
          <w:lang w:val="ro-RO"/>
        </w:rPr>
        <w:t>este pe deplin responsabil pentru prestarea serviciilor în conformitate cu propunerea sa tehnică. Totodată este răspunzător atât de siguranţa tuturor operaţiunilor şi metodelor de prestare, cât şi de calificarea personalului folosit pe toată durata contractului.</w:t>
      </w:r>
    </w:p>
    <w:p w14:paraId="7CE6A81C"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9.(8).</w:t>
      </w:r>
      <w:r w:rsidRPr="00521063">
        <w:rPr>
          <w:rFonts w:ascii="Trebuchet MS" w:eastAsia="Times New Roman" w:hAnsi="Trebuchet MS" w:cs="Times New Roman"/>
          <w:lang w:val="ro-RO"/>
        </w:rPr>
        <w:t xml:space="preserve"> Contractantul  va depune toate eforturile rezonabile pentru a asigura calitatea optimă a serviciilor prestate şi răspunde pentru prestarea acestora conform Contractului.</w:t>
      </w:r>
    </w:p>
    <w:p w14:paraId="37CC30C9"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9.(9).</w:t>
      </w:r>
      <w:r w:rsidRPr="00521063">
        <w:rPr>
          <w:rFonts w:ascii="Trebuchet MS" w:eastAsia="Times New Roman" w:hAnsi="Trebuchet MS" w:cs="Times New Roman"/>
          <w:lang w:val="ro-RO"/>
        </w:rPr>
        <w:t xml:space="preserve"> Contractantul nu poate fi considerat răspunzător pentru încălcarea de către Autoritatea Contractantă sau de către orice altă persoană a reglementărilor aplicabile în ceea ce priveşte modul de utilizare a Serviciilor, scopul utilizării acestora sau conţinutul transmis, stocat, expus sau care face, în orice mod, obiectul unei operaţiuni efectuate cu sprijinul sau prin intermediul Serviciilor.</w:t>
      </w:r>
    </w:p>
    <w:p w14:paraId="2F78572D"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9.(10). </w:t>
      </w:r>
      <w:r w:rsidRPr="00521063">
        <w:rPr>
          <w:rFonts w:ascii="Trebuchet MS" w:eastAsia="Times New Roman" w:hAnsi="Trebuchet MS" w:cs="Times New Roman"/>
          <w:lang w:val="ro-RO"/>
        </w:rPr>
        <w:t>Contractantul are obligația de a desemna, în termen de 5 zile de la semnarea  contractului, persoana de contact.</w:t>
      </w:r>
    </w:p>
    <w:p w14:paraId="36B5301E"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9.(11). </w:t>
      </w:r>
      <w:r w:rsidRPr="00521063">
        <w:rPr>
          <w:rFonts w:ascii="Trebuchet MS" w:eastAsia="Times New Roman" w:hAnsi="Trebuchet MS" w:cs="Times New Roman"/>
          <w:bCs/>
          <w:lang w:val="ro-RO"/>
        </w:rPr>
        <w:t xml:space="preserve">Contractantul </w:t>
      </w:r>
      <w:r w:rsidRPr="00521063">
        <w:rPr>
          <w:rFonts w:ascii="Trebuchet MS" w:eastAsia="Times New Roman" w:hAnsi="Trebuchet MS" w:cs="Times New Roman"/>
          <w:lang w:val="ro-RO"/>
        </w:rPr>
        <w:t>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14:paraId="6003AF69"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9.(12).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b/>
          <w:bCs/>
          <w:lang w:val="ro-RO"/>
        </w:rPr>
        <w:t xml:space="preserve"> </w:t>
      </w:r>
      <w:r w:rsidRPr="00521063">
        <w:rPr>
          <w:rFonts w:ascii="Trebuchet MS" w:eastAsia="Times New Roman" w:hAnsi="Trebuchet MS" w:cs="Times New Roman"/>
          <w:lang w:val="ro-RO"/>
        </w:rPr>
        <w:t xml:space="preserve">este, de asemenea, obligat să permită Oficiului de Luptă Anti - Fraudă să efectueze orice verificări la faţa locului, în conformitate cu procedurile stabilite prin legislaţia </w:t>
      </w:r>
      <w:r w:rsidRPr="00521063">
        <w:rPr>
          <w:rFonts w:ascii="Trebuchet MS" w:eastAsia="Times New Roman" w:hAnsi="Trebuchet MS" w:cs="Times New Roman"/>
          <w:lang w:val="ro-RO"/>
        </w:rPr>
        <w:lastRenderedPageBreak/>
        <w:t>comunitară pentru protecţia intereselor financiare ale Comunităţilor Europene împotriva fraudelor şi neregulilor.</w:t>
      </w:r>
    </w:p>
    <w:p w14:paraId="086D380C"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9.(13).</w:t>
      </w:r>
      <w:r w:rsidRPr="00521063">
        <w:rPr>
          <w:rFonts w:ascii="Trebuchet MS" w:eastAsia="Times New Roman" w:hAnsi="Trebuchet MS" w:cs="Times New Roman"/>
          <w:lang w:val="ro-RO"/>
        </w:rPr>
        <w:t xml:space="preserve"> În îndeplinirea obligaţiilor de mai sus, Contractantul se obligă să acorde drepturile de acces necesare personalului şi/sau agenţilor desemnaţi în acest sens de către Comisia Europeană, Oficiul de Luptă Anti - Fraudă sau Curtea Europeană de Conturi la locaţia/locaţiile utilizate de Contractant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Contractantului conform legii statului a cărui naţionalitate o are.</w:t>
      </w:r>
    </w:p>
    <w:p w14:paraId="610BE339"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9.(14).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b/>
          <w:bCs/>
          <w:lang w:val="ro-RO"/>
        </w:rPr>
        <w:t xml:space="preserve"> </w:t>
      </w:r>
      <w:r w:rsidRPr="00521063">
        <w:rPr>
          <w:rFonts w:ascii="Trebuchet MS" w:eastAsia="Times New Roman" w:hAnsi="Trebuchet MS" w:cs="Times New Roman"/>
          <w:lang w:val="ro-RO"/>
        </w:rPr>
        <w:t>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personalului/agenţilor desemnaţi de către instituţiile din România, abilitate conform legii să deruleze astfel de verificări şi controale.</w:t>
      </w:r>
    </w:p>
    <w:p w14:paraId="2018EAC2"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9.(15).</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b/>
          <w:bCs/>
          <w:lang w:val="ro-RO"/>
        </w:rPr>
        <w:t xml:space="preserve"> </w:t>
      </w:r>
      <w:r w:rsidRPr="00521063">
        <w:rPr>
          <w:rFonts w:ascii="Trebuchet MS" w:eastAsia="Times New Roman" w:hAnsi="Trebuchet MS" w:cs="Times New Roman"/>
          <w:lang w:val="ro-RO"/>
        </w:rPr>
        <w:t xml:space="preserve"> va gestiona următoarele riscuri: risc provenit din calitatea serviciilor; riscul de a nu presta serviciile la timp; riscuri aferente condiţiilor de încetare a contractului; riscuri din activitatea financiară.  </w:t>
      </w:r>
    </w:p>
    <w:p w14:paraId="76F2E146"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highlight w:val="yellow"/>
          <w:lang w:val="ro-RO"/>
        </w:rPr>
      </w:pPr>
    </w:p>
    <w:p w14:paraId="5EB94199"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Cap.10. OBLIGAŢIILE PRINCIPALE ALE AUTORITĂȚII CONTRACTANTE</w:t>
      </w:r>
    </w:p>
    <w:p w14:paraId="04167E8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 xml:space="preserve">10.(1). </w:t>
      </w:r>
      <w:r w:rsidRPr="00521063">
        <w:rPr>
          <w:rFonts w:ascii="Trebuchet MS" w:eastAsia="Times New Roman" w:hAnsi="Trebuchet MS" w:cs="Times New Roman"/>
          <w:bCs/>
          <w:lang w:val="ro-RO"/>
        </w:rPr>
        <w:t xml:space="preserve">Autoritatea Contractantă are obligația să plătească Contractantului </w:t>
      </w:r>
      <w:r w:rsidRPr="00521063">
        <w:rPr>
          <w:rFonts w:ascii="Trebuchet MS" w:eastAsia="Times New Roman" w:hAnsi="Trebuchet MS" w:cs="Times New Roman"/>
          <w:lang w:val="ro-RO"/>
        </w:rPr>
        <w:t>preţul serviciilor prestate și recepționate,</w:t>
      </w:r>
      <w:r w:rsidRPr="00521063">
        <w:rPr>
          <w:rFonts w:ascii="Trebuchet MS" w:eastAsia="Times New Roman" w:hAnsi="Trebuchet MS" w:cs="Times New Roman"/>
          <w:bCs/>
          <w:lang w:val="ro-RO"/>
        </w:rPr>
        <w:t xml:space="preserve"> în condițiile și termenele stabilite în contract.</w:t>
      </w:r>
    </w:p>
    <w:p w14:paraId="6DFFA7E6"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10</w:t>
      </w:r>
      <w:r w:rsidRPr="00521063">
        <w:rPr>
          <w:rFonts w:ascii="Trebuchet MS" w:eastAsia="Times New Roman" w:hAnsi="Trebuchet MS" w:cs="Times New Roman"/>
          <w:b/>
          <w:lang w:val="ro-RO"/>
        </w:rPr>
        <w:t>.(2).</w:t>
      </w:r>
      <w:r w:rsidRPr="00521063">
        <w:rPr>
          <w:rFonts w:ascii="Trebuchet MS" w:eastAsia="Times New Roman" w:hAnsi="Trebuchet MS" w:cs="Times New Roman"/>
          <w:lang w:val="ro-RO"/>
        </w:rPr>
        <w:t xml:space="preserve"> Autoritatea Contractantă se obligă să recepţioneze serviciile prestate și să </w:t>
      </w:r>
      <w:r w:rsidRPr="00521063">
        <w:rPr>
          <w:rFonts w:ascii="Trebuchet MS" w:eastAsia="Times New Roman" w:hAnsi="Trebuchet MS" w:cs="Times New Roman"/>
          <w:bCs/>
          <w:lang w:val="ro-RO"/>
        </w:rPr>
        <w:t xml:space="preserve">certifice conformitatea serviciilor prin semnarea </w:t>
      </w:r>
      <w:r w:rsidRPr="00521063">
        <w:rPr>
          <w:rFonts w:ascii="Trebuchet MS" w:eastAsia="Times New Roman" w:hAnsi="Trebuchet MS" w:cs="Times New Roman"/>
          <w:lang w:val="ro-RO"/>
        </w:rPr>
        <w:t>Procesului-verbal de recepție a serviciilor, FĂRĂ OBSERVAȚII, în condițiile contractului.</w:t>
      </w:r>
    </w:p>
    <w:p w14:paraId="03D913A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10</w:t>
      </w:r>
      <w:r w:rsidRPr="00521063">
        <w:rPr>
          <w:rFonts w:ascii="Trebuchet MS" w:eastAsia="Times New Roman" w:hAnsi="Trebuchet MS" w:cs="Times New Roman"/>
          <w:b/>
          <w:lang w:val="ro-RO"/>
        </w:rPr>
        <w:t xml:space="preserve">.(3). </w:t>
      </w:r>
      <w:r w:rsidRPr="00521063">
        <w:rPr>
          <w:rFonts w:ascii="Trebuchet MS" w:eastAsia="Times New Roman" w:hAnsi="Trebuchet MS" w:cs="Times New Roman"/>
          <w:lang w:val="ro-RO"/>
        </w:rPr>
        <w:t xml:space="preserve">Autoritatea Contractanta va notifica </w:t>
      </w:r>
      <w:r w:rsidRPr="00521063">
        <w:rPr>
          <w:rFonts w:ascii="Trebuchet MS" w:eastAsia="Times New Roman" w:hAnsi="Trebuchet MS" w:cs="Times New Roman"/>
          <w:i/>
          <w:lang w:val="ro-RO"/>
        </w:rPr>
        <w:t>Contractantul</w:t>
      </w:r>
      <w:r w:rsidRPr="00521063">
        <w:rPr>
          <w:rFonts w:ascii="Trebuchet MS" w:eastAsia="Times New Roman" w:hAnsi="Trebuchet MS" w:cs="Times New Roman"/>
          <w:lang w:val="ro-RO"/>
        </w:rPr>
        <w:t xml:space="preserve"> cu privire la necesitatea respingerii Serviciilor şi/sau a Procesului-verbal de recepție a serviciilor. Solicitarea de respingere va fi motivată, cu comentarii scrise. </w:t>
      </w:r>
      <w:r w:rsidRPr="00521063">
        <w:rPr>
          <w:rFonts w:ascii="Trebuchet MS" w:eastAsia="Times New Roman" w:hAnsi="Trebuchet MS" w:cs="Times New Roman"/>
          <w:i/>
          <w:lang w:val="ro-RO"/>
        </w:rPr>
        <w:t>Autoritatea Contractantă</w:t>
      </w:r>
      <w:r w:rsidRPr="00521063">
        <w:rPr>
          <w:rFonts w:ascii="Trebuchet MS" w:eastAsia="Times New Roman" w:hAnsi="Trebuchet MS" w:cs="Times New Roman"/>
          <w:lang w:val="ro-RO"/>
        </w:rPr>
        <w:t xml:space="preserve"> are dreptul de a rezilia contractul atunci când se resping serviciile, de 2 ori consecutiv, pe motive de calitate.</w:t>
      </w:r>
    </w:p>
    <w:p w14:paraId="39D29859" w14:textId="753BE902"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10.(4). </w:t>
      </w:r>
      <w:r w:rsidRPr="00521063">
        <w:rPr>
          <w:rFonts w:ascii="Trebuchet MS" w:eastAsia="Times New Roman" w:hAnsi="Trebuchet MS" w:cs="Times New Roman"/>
          <w:lang w:val="ro-RO"/>
        </w:rPr>
        <w:t xml:space="preserve">În cazul neîndeplinirii </w:t>
      </w:r>
      <w:r w:rsidRPr="00521063">
        <w:rPr>
          <w:rFonts w:ascii="Trebuchet MS" w:eastAsia="Times New Roman" w:hAnsi="Trebuchet MS" w:cs="Times New Roman"/>
          <w:bCs/>
          <w:i/>
          <w:iCs/>
          <w:lang w:val="ro-RO"/>
        </w:rPr>
        <w:t xml:space="preserve">Contractului de finanțare în cadrul Proiectului </w:t>
      </w:r>
      <w:r w:rsidR="00E8620A" w:rsidRPr="00521063">
        <w:rPr>
          <w:rFonts w:ascii="Trebuchet MS" w:eastAsia="Times New Roman" w:hAnsi="Trebuchet MS" w:cs="Times New Roman"/>
          <w:bCs/>
          <w:i/>
          <w:iCs/>
          <w:lang w:val="ro-RO"/>
        </w:rPr>
        <w:t>”</w:t>
      </w:r>
      <w:r w:rsidR="0063049E" w:rsidRPr="0063049E">
        <w:rPr>
          <w:lang w:val="pt-BR"/>
        </w:rPr>
        <w:t xml:space="preserve"> </w:t>
      </w:r>
      <w:r w:rsidR="0063049E" w:rsidRPr="0063049E">
        <w:rPr>
          <w:rFonts w:ascii="Trebuchet MS" w:eastAsia="Times New Roman" w:hAnsi="Trebuchet MS" w:cs="Times New Roman"/>
          <w:bCs/>
          <w:i/>
          <w:iCs/>
          <w:lang w:val="ro-RO"/>
        </w:rPr>
        <w:t>ABC-ul educației tinerilor în relație cu natura și mediul înconjurător</w:t>
      </w:r>
      <w:r w:rsidR="00E8620A" w:rsidRPr="00521063">
        <w:rPr>
          <w:rFonts w:ascii="Trebuchet MS" w:eastAsia="Times New Roman" w:hAnsi="Trebuchet MS" w:cs="Times New Roman"/>
          <w:bCs/>
          <w:i/>
          <w:iCs/>
          <w:lang w:val="ro-RO"/>
        </w:rPr>
        <w:t xml:space="preserve">” </w:t>
      </w:r>
      <w:r w:rsidRPr="00521063">
        <w:rPr>
          <w:rFonts w:ascii="Trebuchet MS" w:eastAsia="Times New Roman" w:hAnsi="Trebuchet MS" w:cs="Times New Roman"/>
          <w:lang w:val="ro-RO"/>
        </w:rPr>
        <w:t>de către Autoritatea Contractantă</w:t>
      </w:r>
      <w:r w:rsidRPr="00521063">
        <w:rPr>
          <w:rFonts w:ascii="Trebuchet MS" w:eastAsia="Times New Roman" w:hAnsi="Trebuchet MS" w:cs="Times New Roman"/>
          <w:i/>
          <w:lang w:val="ro-RO"/>
        </w:rPr>
        <w:t>,</w:t>
      </w:r>
      <w:r w:rsidRPr="00521063">
        <w:rPr>
          <w:rFonts w:ascii="Trebuchet MS" w:eastAsia="Times New Roman" w:hAnsi="Trebuchet MS" w:cs="Times New Roman"/>
          <w:lang w:val="ro-RO"/>
        </w:rPr>
        <w:t xml:space="preserve"> ca urmare a neîndeplinirii din vina exclusivă a Contractantului a obligațiilor asumate de către acesta din urmă în prezentul contract, corecțiile financiare care privesc activitățile din prezentul contract și acele corecții privind neîndeplinirea contractului de finanțare datorate acestui fapt, vor fi suportate de Contractant. </w:t>
      </w:r>
    </w:p>
    <w:p w14:paraId="5F2B6326"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10.(5).</w:t>
      </w:r>
      <w:r w:rsidRPr="00521063">
        <w:rPr>
          <w:rFonts w:ascii="Trebuchet MS" w:eastAsia="Times New Roman" w:hAnsi="Trebuchet MS" w:cs="Times New Roman"/>
          <w:lang w:val="ro-RO"/>
        </w:rPr>
        <w:t xml:space="preserve"> Autoritatea contractantă se obligă să pună la dispoziţia Contractantului orice facilităţi şi/sau informaţii pe care acesta le-a cerut în propunerea sa tehnică şi pe care le consideră necesare pentru îndeplinirea contractului.</w:t>
      </w:r>
    </w:p>
    <w:p w14:paraId="1E879A53" w14:textId="77777777" w:rsidR="008202D4"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 xml:space="preserve">10.(6). </w:t>
      </w:r>
      <w:r w:rsidRPr="00521063">
        <w:rPr>
          <w:rFonts w:ascii="Trebuchet MS" w:eastAsia="Times New Roman" w:hAnsi="Trebuchet MS" w:cs="Times New Roman"/>
          <w:lang w:val="ro-RO"/>
        </w:rPr>
        <w:t>Autoritatea contractantă are obligația să desemneze, în termen de 5 zile de la semnarea contractului, persoana de contact.</w:t>
      </w:r>
      <w:r w:rsidRPr="00521063">
        <w:rPr>
          <w:rFonts w:ascii="Trebuchet MS" w:eastAsia="Times New Roman" w:hAnsi="Trebuchet MS" w:cs="Times New Roman"/>
          <w:b/>
          <w:lang w:val="ro-RO"/>
        </w:rPr>
        <w:t xml:space="preserve"> </w:t>
      </w:r>
    </w:p>
    <w:p w14:paraId="5D871AC3" w14:textId="77777777" w:rsidR="0002065B" w:rsidRPr="00521063" w:rsidRDefault="0002065B" w:rsidP="008202D4">
      <w:pPr>
        <w:spacing w:after="0" w:line="276" w:lineRule="auto"/>
        <w:jc w:val="both"/>
        <w:rPr>
          <w:rFonts w:ascii="Trebuchet MS" w:eastAsia="Times New Roman" w:hAnsi="Trebuchet MS" w:cs="Times New Roman"/>
          <w:b/>
          <w:lang w:val="ro-RO"/>
        </w:rPr>
      </w:pPr>
    </w:p>
    <w:p w14:paraId="53381CBF" w14:textId="77777777" w:rsidR="008202D4" w:rsidRPr="00521063" w:rsidRDefault="008202D4" w:rsidP="008202D4">
      <w:pPr>
        <w:spacing w:after="0" w:line="276" w:lineRule="auto"/>
        <w:ind w:right="-1"/>
        <w:jc w:val="both"/>
        <w:rPr>
          <w:rFonts w:ascii="Trebuchet MS" w:eastAsia="Times New Roman" w:hAnsi="Trebuchet MS" w:cs="Times New Roman"/>
          <w:b/>
          <w:lang w:val="ro-RO"/>
        </w:rPr>
      </w:pPr>
    </w:p>
    <w:p w14:paraId="2AB3A6E0" w14:textId="77777777" w:rsidR="008202D4" w:rsidRPr="00521063" w:rsidRDefault="008202D4" w:rsidP="008202D4">
      <w:pPr>
        <w:spacing w:after="0" w:line="276" w:lineRule="auto"/>
        <w:ind w:right="-1"/>
        <w:jc w:val="both"/>
        <w:rPr>
          <w:rFonts w:ascii="Trebuchet MS" w:eastAsia="Times New Roman" w:hAnsi="Trebuchet MS" w:cs="Times New Roman"/>
          <w:b/>
          <w:lang w:val="ro-RO"/>
        </w:rPr>
      </w:pPr>
      <w:r w:rsidRPr="00521063">
        <w:rPr>
          <w:rFonts w:ascii="Trebuchet MS" w:eastAsia="Times New Roman" w:hAnsi="Trebuchet MS" w:cs="Times New Roman"/>
          <w:b/>
          <w:lang w:val="ro-RO"/>
        </w:rPr>
        <w:lastRenderedPageBreak/>
        <w:t>Cap.11. RECEPŢIE ȘI VERIFICĂRI</w:t>
      </w:r>
    </w:p>
    <w:p w14:paraId="4915B0E6"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11.(1).</w:t>
      </w:r>
      <w:r w:rsidRPr="00521063">
        <w:rPr>
          <w:rFonts w:ascii="Trebuchet MS" w:eastAsia="Times New Roman" w:hAnsi="Trebuchet MS" w:cs="Times New Roman"/>
          <w:lang w:val="ro-RO"/>
        </w:rPr>
        <w:t xml:space="preserve"> Autoritatea contractantă are dreptul și obligația de a verifica serviciile prestate pentru a stabili conformitatea lor cu prevederile din propunerea tehnică.</w:t>
      </w:r>
    </w:p>
    <w:p w14:paraId="60303301" w14:textId="77777777" w:rsidR="008202D4" w:rsidRPr="00521063" w:rsidRDefault="008202D4" w:rsidP="008202D4">
      <w:pPr>
        <w:spacing w:after="0" w:line="276" w:lineRule="auto"/>
        <w:jc w:val="both"/>
        <w:rPr>
          <w:rFonts w:ascii="Trebuchet MS" w:eastAsia="Times New Roman" w:hAnsi="Trebuchet MS" w:cs="Arial"/>
          <w:lang w:val="ro-RO"/>
        </w:rPr>
      </w:pPr>
      <w:r w:rsidRPr="00521063">
        <w:rPr>
          <w:rFonts w:ascii="Trebuchet MS" w:eastAsia="Times New Roman" w:hAnsi="Trebuchet MS" w:cs="Times New Roman"/>
          <w:b/>
          <w:lang w:val="ro-RO"/>
        </w:rPr>
        <w:t xml:space="preserve">11.(2). </w:t>
      </w:r>
      <w:r w:rsidRPr="00521063">
        <w:rPr>
          <w:rFonts w:ascii="Trebuchet MS" w:eastAsia="Times New Roman" w:hAnsi="Trebuchet MS" w:cs="Arial"/>
          <w:lang w:val="ro-RO"/>
        </w:rPr>
        <w:t>Recepţia cantitativ-calitativă se va face în prezenţa ambelor părţi. Acestea vor fi consemnate într-un proces-verbal de recepţie semnat de ambele părţi. Procesele verbale de recepţie vor fi ataşate dosarului de plată.</w:t>
      </w:r>
    </w:p>
    <w:p w14:paraId="3421AA32" w14:textId="77777777" w:rsidR="008202D4" w:rsidRPr="00521063" w:rsidRDefault="008202D4" w:rsidP="008202D4">
      <w:pPr>
        <w:spacing w:after="0" w:line="276" w:lineRule="auto"/>
        <w:jc w:val="both"/>
        <w:rPr>
          <w:rFonts w:ascii="Trebuchet MS" w:eastAsia="Times New Roman" w:hAnsi="Trebuchet MS" w:cs="Arial"/>
          <w:lang w:val="ro-RO"/>
        </w:rPr>
      </w:pPr>
      <w:r w:rsidRPr="00521063">
        <w:rPr>
          <w:rFonts w:ascii="Trebuchet MS" w:eastAsia="Times New Roman" w:hAnsi="Trebuchet MS" w:cs="Arial"/>
          <w:b/>
          <w:lang w:val="ro-RO"/>
        </w:rPr>
        <w:t>11.(3).</w:t>
      </w:r>
      <w:r w:rsidRPr="00521063">
        <w:rPr>
          <w:rFonts w:ascii="Trebuchet MS" w:eastAsia="Times New Roman" w:hAnsi="Trebuchet MS" w:cs="Arial"/>
          <w:lang w:val="ro-RO"/>
        </w:rPr>
        <w:t xml:space="preserve"> Plata va fi efectuată numai dacă Procesul-verbal de recepție este semnat FĂRĂ OBSERVAȚII de către Autoritatea Contractantă.</w:t>
      </w:r>
    </w:p>
    <w:p w14:paraId="0A8B0B2C"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11.(4).</w:t>
      </w:r>
      <w:r w:rsidRPr="00521063">
        <w:rPr>
          <w:rFonts w:ascii="Trebuchet MS" w:eastAsia="Times New Roman" w:hAnsi="Trebuchet MS" w:cs="Times New Roman"/>
          <w:lang w:val="ro-RO"/>
        </w:rPr>
        <w:t xml:space="preserve"> Procesele verbale de recepţie vor fi ataşate dosarului de plată.</w:t>
      </w:r>
    </w:p>
    <w:p w14:paraId="133843A5"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Procesul verbal de recepție calitativă va include unul din următoarele rezultate:</w:t>
      </w:r>
    </w:p>
    <w:p w14:paraId="7087CE4E"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w:t>
      </w:r>
      <w:r w:rsidRPr="00521063">
        <w:rPr>
          <w:rFonts w:ascii="Trebuchet MS" w:eastAsia="Times New Roman" w:hAnsi="Trebuchet MS" w:cs="Times New Roman"/>
          <w:lang w:val="ro-RO"/>
        </w:rPr>
        <w:tab/>
        <w:t>Acceptat (acceptarea fără observații impune derularea acceptanței fără identificarea vreunui defect)</w:t>
      </w:r>
    </w:p>
    <w:p w14:paraId="25027D79"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w:t>
      </w:r>
      <w:r w:rsidRPr="00521063">
        <w:rPr>
          <w:rFonts w:ascii="Trebuchet MS" w:eastAsia="Times New Roman" w:hAnsi="Trebuchet MS" w:cs="Times New Roman"/>
          <w:lang w:val="ro-RO"/>
        </w:rPr>
        <w:tab/>
        <w:t xml:space="preserve">Acceptat cu observații minore (acceptarea cu observații minore presupune identificarea numai a unor defecte minore care pot fi remediate într-un termen de 3 zile lucrătoare). </w:t>
      </w:r>
    </w:p>
    <w:p w14:paraId="6B945D9A"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w:t>
      </w:r>
      <w:r w:rsidRPr="00521063">
        <w:rPr>
          <w:rFonts w:ascii="Trebuchet MS" w:eastAsia="Times New Roman" w:hAnsi="Trebuchet MS" w:cs="Times New Roman"/>
          <w:lang w:val="ro-RO"/>
        </w:rPr>
        <w:tab/>
        <w:t>Acceptat cu rezerve (acceptarea cu rezerve ar putea presupune remedierea defectelor observate în termenul de 7 zile lucrătoare)</w:t>
      </w:r>
    </w:p>
    <w:p w14:paraId="35D7C433"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w:t>
      </w:r>
      <w:r w:rsidRPr="00521063">
        <w:rPr>
          <w:rFonts w:ascii="Trebuchet MS" w:eastAsia="Times New Roman" w:hAnsi="Trebuchet MS" w:cs="Times New Roman"/>
          <w:lang w:val="ro-RO"/>
        </w:rPr>
        <w:tab/>
        <w:t>Refuzat (refuzarea are ca efect neacceptarea serviciilor întrucât acestea nu au fost prestate la parametrii agreați)</w:t>
      </w:r>
    </w:p>
    <w:p w14:paraId="318E97B1" w14:textId="77777777" w:rsidR="008202D4" w:rsidRPr="00521063" w:rsidRDefault="008202D4" w:rsidP="008202D4">
      <w:pPr>
        <w:shd w:val="clear" w:color="auto" w:fill="FFFFFF"/>
        <w:tabs>
          <w:tab w:val="left" w:pos="480"/>
        </w:tabs>
        <w:spacing w:after="0" w:line="276" w:lineRule="auto"/>
        <w:jc w:val="both"/>
        <w:rPr>
          <w:rFonts w:ascii="Trebuchet MS" w:eastAsia="Times New Roman" w:hAnsi="Trebuchet MS" w:cs="Times New Roman"/>
          <w:spacing w:val="-2"/>
          <w:lang w:val="ro-RO"/>
        </w:rPr>
      </w:pPr>
      <w:r w:rsidRPr="00521063">
        <w:rPr>
          <w:rFonts w:ascii="Trebuchet MS" w:eastAsia="Times New Roman" w:hAnsi="Trebuchet MS" w:cs="Times New Roman"/>
          <w:b/>
          <w:bCs/>
          <w:spacing w:val="-3"/>
          <w:lang w:val="ro-RO"/>
        </w:rPr>
        <w:t xml:space="preserve">11.(5). </w:t>
      </w:r>
      <w:r w:rsidRPr="00521063">
        <w:rPr>
          <w:rFonts w:ascii="Trebuchet MS" w:eastAsia="Times New Roman" w:hAnsi="Trebuchet MS" w:cs="Times New Roman"/>
          <w:spacing w:val="-2"/>
          <w:lang w:val="ro-RO"/>
        </w:rPr>
        <w:t>Dacă serviciile prestate nu corespund cerințelor din propunerea tehnică, Autoritatea contractantă menționează în procesul verbal de recepţie serviciile care sunt neconforme menționând cerințele nerespectate/neîndeplinite.</w:t>
      </w:r>
    </w:p>
    <w:p w14:paraId="465E3FDC" w14:textId="77777777" w:rsidR="008202D4" w:rsidRPr="00521063" w:rsidRDefault="008202D4" w:rsidP="008202D4">
      <w:pPr>
        <w:shd w:val="clear" w:color="auto" w:fill="FFFFFF"/>
        <w:tabs>
          <w:tab w:val="left" w:pos="480"/>
        </w:tabs>
        <w:spacing w:after="0" w:line="276" w:lineRule="auto"/>
        <w:jc w:val="both"/>
        <w:rPr>
          <w:rFonts w:ascii="Trebuchet MS" w:eastAsia="Times New Roman" w:hAnsi="Trebuchet MS" w:cs="Times New Roman"/>
          <w:spacing w:val="-1"/>
          <w:lang w:val="ro-RO"/>
        </w:rPr>
      </w:pPr>
      <w:r w:rsidRPr="00521063">
        <w:rPr>
          <w:rFonts w:ascii="Trebuchet MS" w:eastAsia="Times New Roman" w:hAnsi="Trebuchet MS" w:cs="Times New Roman"/>
          <w:b/>
          <w:spacing w:val="-2"/>
          <w:lang w:val="ro-RO"/>
        </w:rPr>
        <w:t>11.(6)</w:t>
      </w:r>
      <w:r w:rsidRPr="00521063">
        <w:rPr>
          <w:rFonts w:ascii="Trebuchet MS" w:eastAsia="Times New Roman" w:hAnsi="Trebuchet MS" w:cs="Times New Roman"/>
          <w:spacing w:val="-2"/>
          <w:lang w:val="ro-RO"/>
        </w:rPr>
        <w:t>. Persoana responsabilă cu implementarea contractului va fi comunicată Contractantului de către Autoritatea Contractantă la semnarea contractului.</w:t>
      </w:r>
    </w:p>
    <w:p w14:paraId="28C4BD9B" w14:textId="77777777" w:rsidR="008202D4" w:rsidRPr="00521063" w:rsidRDefault="008202D4" w:rsidP="008202D4">
      <w:pPr>
        <w:widowControl w:val="0"/>
        <w:shd w:val="clear" w:color="auto" w:fill="FFFFFF"/>
        <w:tabs>
          <w:tab w:val="left" w:pos="480"/>
        </w:tabs>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spacing w:val="-1"/>
          <w:lang w:val="ro-RO"/>
        </w:rPr>
        <w:t>11.(7).</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spacing w:val="-3"/>
          <w:lang w:val="ro-RO"/>
        </w:rPr>
        <w:t xml:space="preserve">Prevederile clauzelor </w:t>
      </w:r>
      <w:r w:rsidRPr="00521063">
        <w:rPr>
          <w:rFonts w:ascii="Trebuchet MS" w:eastAsia="Times New Roman" w:hAnsi="Trebuchet MS" w:cs="Times New Roman"/>
          <w:bCs/>
          <w:spacing w:val="-3"/>
          <w:lang w:val="ro-RO"/>
        </w:rPr>
        <w:t xml:space="preserve">13.5 - 13.8 </w:t>
      </w:r>
      <w:r w:rsidRPr="00521063">
        <w:rPr>
          <w:rFonts w:ascii="Trebuchet MS" w:eastAsia="Times New Roman" w:hAnsi="Trebuchet MS" w:cs="Times New Roman"/>
          <w:spacing w:val="-3"/>
          <w:lang w:val="ro-RO"/>
        </w:rPr>
        <w:t xml:space="preserve">nu îl vor absolvi pe Contractant de obligaţia asumării garanţiilor </w:t>
      </w:r>
      <w:r w:rsidRPr="00521063">
        <w:rPr>
          <w:rFonts w:ascii="Trebuchet MS" w:eastAsia="Times New Roman" w:hAnsi="Trebuchet MS" w:cs="Times New Roman"/>
          <w:lang w:val="ro-RO"/>
        </w:rPr>
        <w:t>sau de alte obligaţii prevăzute în contract.</w:t>
      </w:r>
    </w:p>
    <w:p w14:paraId="1EAA9F41" w14:textId="77777777" w:rsidR="008202D4" w:rsidRPr="00521063" w:rsidRDefault="008202D4" w:rsidP="008202D4">
      <w:pPr>
        <w:widowControl w:val="0"/>
        <w:shd w:val="clear" w:color="auto" w:fill="FFFFFF"/>
        <w:tabs>
          <w:tab w:val="left" w:pos="480"/>
        </w:tabs>
        <w:autoSpaceDE w:val="0"/>
        <w:autoSpaceDN w:val="0"/>
        <w:adjustRightInd w:val="0"/>
        <w:spacing w:after="0" w:line="276" w:lineRule="auto"/>
        <w:jc w:val="both"/>
        <w:rPr>
          <w:rFonts w:ascii="Trebuchet MS" w:eastAsia="Times New Roman" w:hAnsi="Trebuchet MS" w:cs="Times New Roman"/>
          <w:lang w:val="ro-RO"/>
        </w:rPr>
      </w:pPr>
    </w:p>
    <w:p w14:paraId="12AC4015"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Cap.12. GARANȚIA DE BUNĂ EXECUȚIE</w:t>
      </w:r>
    </w:p>
    <w:p w14:paraId="75231355" w14:textId="77777777"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 xml:space="preserve">12.(1). </w:t>
      </w:r>
      <w:r w:rsidRPr="00521063">
        <w:rPr>
          <w:rFonts w:ascii="Trebuchet MS" w:eastAsia="Times New Roman" w:hAnsi="Trebuchet MS" w:cs="Times New Roman"/>
          <w:bCs/>
          <w:lang w:val="ro-RO"/>
        </w:rPr>
        <w:t xml:space="preserve">Contractantul se obligă să constituie garanția de bună execuție a contractului în cuantum de 2 % din prețul contractului fără TVA, respectiv </w:t>
      </w:r>
      <w:r w:rsidRPr="000310DF">
        <w:rPr>
          <w:rFonts w:ascii="Trebuchet MS" w:eastAsia="Times New Roman" w:hAnsi="Trebuchet MS" w:cs="Times New Roman"/>
          <w:bCs/>
          <w:lang w:val="ro-RO"/>
        </w:rPr>
        <w:t>……..… lei</w:t>
      </w:r>
      <w:r w:rsidRPr="00521063">
        <w:rPr>
          <w:rFonts w:ascii="Trebuchet MS" w:eastAsia="Times New Roman" w:hAnsi="Trebuchet MS" w:cs="Times New Roman"/>
          <w:bCs/>
          <w:lang w:val="ro-RO"/>
        </w:rPr>
        <w:t>,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achizit</w:t>
      </w:r>
      <w:r w:rsidRPr="00521063">
        <w:rPr>
          <w:rFonts w:ascii="Arial" w:eastAsia="Times New Roman" w:hAnsi="Arial" w:cs="Arial"/>
          <w:bCs/>
          <w:lang w:val="ro-RO"/>
        </w:rPr>
        <w:t>̦</w:t>
      </w:r>
      <w:r w:rsidRPr="00521063">
        <w:rPr>
          <w:rFonts w:ascii="Trebuchet MS" w:eastAsia="Times New Roman" w:hAnsi="Trebuchet MS" w:cs="Times New Roman"/>
          <w:bCs/>
          <w:lang w:val="ro-RO"/>
        </w:rPr>
        <w:t>ie publica</w:t>
      </w:r>
      <w:r w:rsidRPr="00521063">
        <w:rPr>
          <w:rFonts w:ascii="Arial" w:eastAsia="Times New Roman" w:hAnsi="Arial" w:cs="Arial"/>
          <w:bCs/>
          <w:lang w:val="ro-RO"/>
        </w:rPr>
        <w:t>̆</w:t>
      </w:r>
      <w:r w:rsidRPr="00521063">
        <w:rPr>
          <w:rFonts w:ascii="Trebuchet MS" w:eastAsia="Times New Roman" w:hAnsi="Trebuchet MS" w:cs="Times New Roman"/>
          <w:bCs/>
          <w:lang w:val="ro-RO"/>
        </w:rPr>
        <w:t>/acordului-cadru din Legea nr. 98/2016 privind achizit</w:t>
      </w:r>
      <w:r w:rsidRPr="00521063">
        <w:rPr>
          <w:rFonts w:ascii="Arial" w:eastAsia="Times New Roman" w:hAnsi="Arial" w:cs="Arial"/>
          <w:bCs/>
          <w:lang w:val="ro-RO"/>
        </w:rPr>
        <w:t>̦</w:t>
      </w:r>
      <w:r w:rsidRPr="00521063">
        <w:rPr>
          <w:rFonts w:ascii="Trebuchet MS" w:eastAsia="Times New Roman" w:hAnsi="Trebuchet MS" w:cs="Times New Roman"/>
          <w:bCs/>
          <w:lang w:val="ro-RO"/>
        </w:rPr>
        <w:t>iile publice, cu modificările și completările ulterioare.</w:t>
      </w:r>
    </w:p>
    <w:p w14:paraId="5DA99C70" w14:textId="77777777"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12.(2).</w:t>
      </w:r>
      <w:r w:rsidRPr="00521063">
        <w:rPr>
          <w:rFonts w:ascii="Trebuchet MS" w:eastAsia="Times New Roman" w:hAnsi="Trebuchet MS" w:cs="Times New Roman"/>
          <w:bCs/>
          <w:lang w:val="ro-RO"/>
        </w:rPr>
        <w:t xml:space="preserve"> Autoritatea Contractantă are dreptul de a emite pretenții asupra garanției de bună execuție în condițiile prevăzute la art. 41 din HG 395/2016.</w:t>
      </w:r>
    </w:p>
    <w:p w14:paraId="4EE35891" w14:textId="77777777"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12.(3).</w:t>
      </w:r>
      <w:r w:rsidRPr="00521063">
        <w:rPr>
          <w:rFonts w:ascii="Trebuchet MS" w:eastAsia="Times New Roman" w:hAnsi="Trebuchet MS" w:cs="Times New Roman"/>
          <w:bCs/>
          <w:lang w:val="ro-RO"/>
        </w:rPr>
        <w:t xml:space="preserve"> Restituirea garanției de bună execuție se face în termen de 14 zile dela data îndeplinirii de către Contractant a obligațiilor asumate prin contract, dacă Autoritatea Contractantă nu a ridicat, până la acea dată, pretenții asupra ei.</w:t>
      </w:r>
    </w:p>
    <w:p w14:paraId="02C99164" w14:textId="77777777" w:rsidR="008202D4" w:rsidRPr="00521063" w:rsidRDefault="008202D4" w:rsidP="008202D4">
      <w:pPr>
        <w:spacing w:after="0" w:line="276" w:lineRule="auto"/>
        <w:jc w:val="both"/>
        <w:rPr>
          <w:rFonts w:ascii="Trebuchet MS" w:eastAsia="Times New Roman" w:hAnsi="Trebuchet MS" w:cs="Times New Roman"/>
          <w:b/>
          <w:bCs/>
          <w:lang w:val="ro-RO"/>
        </w:rPr>
      </w:pPr>
    </w:p>
    <w:p w14:paraId="09DB4D39" w14:textId="77777777"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 xml:space="preserve">Cap.13. PLĂŢI ŞI PENALITĂŢI DE ÎNTÂRZIERE </w:t>
      </w:r>
    </w:p>
    <w:p w14:paraId="3D2E3769" w14:textId="77777777"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 xml:space="preserve">13.(1). </w:t>
      </w:r>
      <w:r w:rsidRPr="00521063">
        <w:rPr>
          <w:rFonts w:ascii="Trebuchet MS" w:eastAsia="Times New Roman" w:hAnsi="Trebuchet MS" w:cs="Times New Roman"/>
          <w:bCs/>
          <w:lang w:val="ro-RO"/>
        </w:rPr>
        <w:t>Plata prețului contractului se va face numai după emiterea facturii fiscale, ca urmare a aprobării de către Autoritatea Contractantă a conformității serviciilor care fac obiectul contractului.</w:t>
      </w:r>
    </w:p>
    <w:p w14:paraId="31108E5A" w14:textId="77777777"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lastRenderedPageBreak/>
        <w:t>13.(2).</w:t>
      </w:r>
      <w:r w:rsidRPr="00521063">
        <w:rPr>
          <w:rFonts w:ascii="Trebuchet MS" w:eastAsia="Times New Roman" w:hAnsi="Trebuchet MS" w:cs="Times New Roman"/>
          <w:bCs/>
          <w:lang w:val="ro-RO"/>
        </w:rPr>
        <w:t xml:space="preserve"> Plata contravalorii serviciilor se va face prin virament bancar.</w:t>
      </w:r>
    </w:p>
    <w:p w14:paraId="6331EDBB" w14:textId="77777777"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13.(3).</w:t>
      </w:r>
      <w:r w:rsidRPr="00521063">
        <w:rPr>
          <w:rFonts w:ascii="Trebuchet MS" w:eastAsia="Times New Roman" w:hAnsi="Trebuchet MS" w:cs="Times New Roman"/>
          <w:bCs/>
          <w:lang w:val="ro-RO"/>
        </w:rPr>
        <w:t xml:space="preserve"> Termenul de plată al facturii este de minim 30 de zile calendaristice de la data emiterii facturii, în limita disponibilității fondurilor din conturile proiectului, conform legislației în vigoare.</w:t>
      </w:r>
    </w:p>
    <w:p w14:paraId="0D7A1360" w14:textId="77777777"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13.(4).</w:t>
      </w:r>
      <w:r w:rsidRPr="00521063">
        <w:rPr>
          <w:rFonts w:ascii="Trebuchet MS" w:eastAsia="Times New Roman" w:hAnsi="Trebuchet MS" w:cs="Times New Roman"/>
          <w:bCs/>
          <w:lang w:val="ro-RO"/>
        </w:rPr>
        <w:t xml:space="preserve"> Dacă factura conține elemente greșite și/sau erori de calcul identificate de Autoritatea Contractantă, fiind necesare revizuiri sau clarificări suplimentare, termenul de plată se suspendă, iar repunerea în termen se realizează de la momentul îndeplinirii condițiilor de formă și de fond ale facturii.</w:t>
      </w:r>
    </w:p>
    <w:p w14:paraId="1F4607B1"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13.(5). </w:t>
      </w:r>
      <w:r w:rsidRPr="00521063">
        <w:rPr>
          <w:rFonts w:ascii="Trebuchet MS" w:eastAsia="Times New Roman" w:hAnsi="Trebuchet MS" w:cs="Times New Roman"/>
          <w:bCs/>
          <w:lang w:val="ro-RO"/>
        </w:rPr>
        <w:t>În cazul în care, Contractantul nu își îndeplinește la termen obligațiile asumate prin contract sau le îndeplinește necorespunzător, atunci Autoritatea Contractantă are dreptul de a percepe dobânda legală penalizatoare prevăzută la art. 3 alin. 2</w:t>
      </w:r>
      <w:r w:rsidRPr="00521063">
        <w:rPr>
          <w:rFonts w:ascii="Trebuchet MS" w:eastAsia="Times New Roman" w:hAnsi="Trebuchet MS" w:cs="Times New Roman"/>
          <w:bCs/>
          <w:vertAlign w:val="superscript"/>
          <w:lang w:val="ro-RO"/>
        </w:rPr>
        <w:t>1</w:t>
      </w:r>
      <w:r w:rsidRPr="00521063">
        <w:rPr>
          <w:rFonts w:ascii="Trebuchet MS" w:eastAsia="Times New Roman" w:hAnsi="Trebuchet MS" w:cs="Times New Roman"/>
          <w:bCs/>
          <w:lang w:val="ro-RO"/>
        </w:rPr>
        <w:t xml:space="preserve"> din OG nr.13/2011 privind dobânda legală remuneratorie</w:t>
      </w:r>
      <w:r w:rsidRPr="00521063">
        <w:rPr>
          <w:rFonts w:ascii="Trebuchet MS" w:eastAsia="Times New Roman" w:hAnsi="Trebuchet MS" w:cs="Times New Roman"/>
          <w:lang w:val="ro-RO"/>
        </w:rPr>
        <w:t xml:space="preserve"> și penalizatoare pentru obligații bănești, precum și pentru reglementarea unor măsuri financiar-fiscale în domeniul bancar, cu modificările și completările ulterioare, aprobată prin Legea nr. 43/2012 (</w:t>
      </w:r>
      <w:r w:rsidRPr="00521063">
        <w:rPr>
          <w:rFonts w:ascii="Trebuchet MS" w:eastAsia="Times New Roman" w:hAnsi="Trebuchet MS" w:cs="Times New Roman"/>
          <w:bCs/>
          <w:lang w:val="ro-RO"/>
        </w:rPr>
        <w:t>aceasta fiind dobânda legală penalizatoare de la data scadenței obligațiilor asumate</w:t>
      </w:r>
      <w:r w:rsidRPr="00521063">
        <w:rPr>
          <w:rFonts w:ascii="Trebuchet MS" w:eastAsia="Times New Roman" w:hAnsi="Trebuchet MS" w:cs="Times New Roman"/>
          <w:lang w:val="ro-RO"/>
        </w:rPr>
        <w:t>). Dobânda se aplică la valoarea serviciilor neonorate pentru fiecare zi de întârziere, dar nu mai mult decât valoarea contractului.</w:t>
      </w:r>
    </w:p>
    <w:p w14:paraId="5CA1E585"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13.(6).</w:t>
      </w:r>
      <w:r w:rsidRPr="00521063">
        <w:rPr>
          <w:rFonts w:ascii="Trebuchet MS" w:eastAsia="Times New Roman" w:hAnsi="Trebuchet MS" w:cs="Times New Roman"/>
          <w:lang w:val="ro-RO"/>
        </w:rPr>
        <w:t xml:space="preserve"> În cazul în care autoritatea contractantă nu onorează facturile în perioada convenită, </w:t>
      </w:r>
      <w:r w:rsidRPr="00521063">
        <w:rPr>
          <w:rFonts w:ascii="Trebuchet MS" w:eastAsia="Times New Roman" w:hAnsi="Trebuchet MS" w:cs="Times New Roman"/>
          <w:bCs/>
          <w:lang w:val="ro-RO"/>
        </w:rPr>
        <w:t>Contractantul are dreptul de a percepe dobânda legală penalizatoare prevăzută la art. 3 alin. 2</w:t>
      </w:r>
      <w:r w:rsidRPr="00521063">
        <w:rPr>
          <w:rFonts w:ascii="Trebuchet MS" w:eastAsia="Times New Roman" w:hAnsi="Trebuchet MS" w:cs="Times New Roman"/>
          <w:bCs/>
          <w:vertAlign w:val="superscript"/>
          <w:lang w:val="ro-RO"/>
        </w:rPr>
        <w:t>1</w:t>
      </w:r>
      <w:r w:rsidRPr="00521063">
        <w:rPr>
          <w:rFonts w:ascii="Trebuchet MS" w:eastAsia="Times New Roman" w:hAnsi="Trebuchet MS" w:cs="Times New Roman"/>
          <w:bCs/>
          <w:lang w:val="ro-RO"/>
        </w:rPr>
        <w:t xml:space="preserve"> din OG nr.13/2011 privind dobânda legală remuneratorie</w:t>
      </w:r>
      <w:r w:rsidRPr="00521063">
        <w:rPr>
          <w:rFonts w:ascii="Trebuchet MS" w:eastAsia="Times New Roman" w:hAnsi="Trebuchet MS" w:cs="Times New Roman"/>
          <w:lang w:val="ro-RO"/>
        </w:rPr>
        <w:t xml:space="preserve"> și penalizatoare pentru obligații bănești, precum și pentru reglementarea unor măsuri financiar-fiscale în domeniul bancar, cu modificările și completările ulterioare, aprobată prin Legea nr. 43/2012 (</w:t>
      </w:r>
      <w:r w:rsidRPr="00521063">
        <w:rPr>
          <w:rFonts w:ascii="Trebuchet MS" w:eastAsia="Times New Roman" w:hAnsi="Trebuchet MS" w:cs="Times New Roman"/>
          <w:bCs/>
          <w:lang w:val="ro-RO"/>
        </w:rPr>
        <w:t>aceasta fiind dobânda legală penalizatoare de la data scadenței obligațiilor asumate</w:t>
      </w:r>
      <w:r w:rsidRPr="00521063">
        <w:rPr>
          <w:rFonts w:ascii="Trebuchet MS" w:eastAsia="Times New Roman" w:hAnsi="Trebuchet MS" w:cs="Times New Roman"/>
          <w:lang w:val="ro-RO"/>
        </w:rPr>
        <w:t>), pe zi de întârziere din suma a cărei plată a fost întârziată, dar nu mai mult decât valoarea sumei la care se aplică, cu excepția situației în care întarzierea nu este din vina exclusivă a Autorității contractante.</w:t>
      </w:r>
    </w:p>
    <w:p w14:paraId="49EEFF73"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13.(7). </w:t>
      </w:r>
      <w:r w:rsidRPr="00521063">
        <w:rPr>
          <w:rFonts w:ascii="Trebuchet MS" w:eastAsia="Times New Roman" w:hAnsi="Trebuchet MS" w:cs="Times New Roman"/>
          <w:lang w:val="ro-RO"/>
        </w:rPr>
        <w:t xml:space="preserve">În cazul în care Contractantul nu îndeplineşte obligaţiile în termenul prevăzut la 9.2, Autoritatea contractantă are dreptul să rezilieze contractul fără nicio altă formalitate şi fără intervenția instanțelor de judecată. </w:t>
      </w:r>
    </w:p>
    <w:p w14:paraId="70CABA56"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13.(8).</w:t>
      </w:r>
      <w:r w:rsidRPr="00521063">
        <w:rPr>
          <w:rFonts w:ascii="Trebuchet MS" w:eastAsia="Times New Roman" w:hAnsi="Trebuchet MS" w:cs="Times New Roman"/>
          <w:lang w:val="ro-RO"/>
        </w:rPr>
        <w:t xml:space="preserve"> Penalitățile de întârziere datorate curg de drept din data scadenţei obligaţiilor asumate conform prezentului contract.</w:t>
      </w:r>
      <w:r w:rsidRPr="00521063" w:rsidDel="00127840">
        <w:rPr>
          <w:rFonts w:ascii="Trebuchet MS" w:eastAsia="Times New Roman" w:hAnsi="Trebuchet MS" w:cs="Times New Roman"/>
          <w:lang w:val="ro-RO"/>
        </w:rPr>
        <w:t xml:space="preserve"> </w:t>
      </w:r>
    </w:p>
    <w:p w14:paraId="2C5B7419" w14:textId="77777777" w:rsidR="008202D4" w:rsidRPr="00521063" w:rsidRDefault="008202D4" w:rsidP="008202D4">
      <w:pPr>
        <w:spacing w:after="0" w:line="276" w:lineRule="auto"/>
        <w:jc w:val="both"/>
        <w:rPr>
          <w:rFonts w:ascii="Trebuchet MS" w:eastAsia="Times New Roman" w:hAnsi="Trebuchet MS" w:cs="Times New Roman"/>
          <w:lang w:val="ro-RO"/>
        </w:rPr>
      </w:pPr>
    </w:p>
    <w:p w14:paraId="4B81AA7D" w14:textId="77777777" w:rsidR="008202D4" w:rsidRPr="00521063" w:rsidRDefault="008202D4" w:rsidP="008202D4">
      <w:pPr>
        <w:autoSpaceDE w:val="0"/>
        <w:autoSpaceDN w:val="0"/>
        <w:adjustRightInd w:val="0"/>
        <w:spacing w:after="0" w:line="360" w:lineRule="auto"/>
        <w:jc w:val="both"/>
        <w:rPr>
          <w:rFonts w:ascii="Trebuchet MS" w:eastAsia="Times New Roman" w:hAnsi="Trebuchet MS" w:cs="Times New Roman"/>
          <w:b/>
          <w:bCs/>
          <w:iCs/>
          <w:lang w:val="ro-RO"/>
        </w:rPr>
      </w:pPr>
      <w:r w:rsidRPr="00521063">
        <w:rPr>
          <w:rFonts w:ascii="Trebuchet MS" w:eastAsia="Times New Roman" w:hAnsi="Trebuchet MS" w:cs="Times New Roman"/>
          <w:b/>
          <w:lang w:val="ro-RO"/>
        </w:rPr>
        <w:t xml:space="preserve">Cap.14. </w:t>
      </w:r>
      <w:r w:rsidRPr="00521063">
        <w:rPr>
          <w:rFonts w:ascii="Trebuchet MS" w:eastAsia="Times New Roman" w:hAnsi="Trebuchet MS" w:cs="Times New Roman"/>
          <w:b/>
          <w:bCs/>
          <w:iCs/>
          <w:lang w:val="ro-RO"/>
        </w:rPr>
        <w:t>CODUL DE CONDUITĂ</w:t>
      </w:r>
    </w:p>
    <w:p w14:paraId="48765B38" w14:textId="77777777" w:rsidR="008202D4" w:rsidRPr="00521063" w:rsidRDefault="008202D4" w:rsidP="008202D4">
      <w:pPr>
        <w:tabs>
          <w:tab w:val="num" w:pos="360"/>
        </w:tabs>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14.(1). </w:t>
      </w:r>
      <w:r w:rsidRPr="00521063">
        <w:rPr>
          <w:rFonts w:ascii="Trebuchet MS" w:eastAsia="Times New Roman" w:hAnsi="Trebuchet MS" w:cs="Times New Roman"/>
          <w:lang w:val="ro-RO"/>
        </w:rPr>
        <w:t xml:space="preserve">Contractantul va acţiona întotdeauna loial şi imparţial şi ca un consilier de încredere pentru Autoritatea contractantă, conform regulilor şi/sau codului de conduită al profesiei sale, precum şi cu discreţia necesară. Se va abţine să facă afirmaţii publice în legătură cu serviciile prestate fără să aibă aprobarea prealabilă a Autoritatii contractante. </w:t>
      </w:r>
    </w:p>
    <w:p w14:paraId="7F965D10" w14:textId="77777777" w:rsidR="008202D4" w:rsidRPr="00521063" w:rsidRDefault="008202D4" w:rsidP="008202D4">
      <w:pPr>
        <w:tabs>
          <w:tab w:val="num" w:pos="360"/>
        </w:tabs>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14.(2). </w:t>
      </w:r>
      <w:r w:rsidRPr="00521063">
        <w:rPr>
          <w:rFonts w:ascii="Trebuchet MS" w:eastAsia="Times New Roman" w:hAnsi="Trebuchet MS" w:cs="Times New Roman"/>
          <w:lang w:val="ro-RO"/>
        </w:rPr>
        <w:t>În cazul în care Contractantul se oferă să dea, ori este de acord să ofere ori să dea, sau dă oricărei persoane, mită, bunuri în dar, facilităţi ori comisioane în scopul de a determina ori recompensa îndeplinirea ori neîndeplinirea oricărui act sau fapt privind Contractul sau orice alt contract încheiat cu Autoritatea contractanta, ori pentru a favoriza sau defavoriza orice persoană în legătură cu contractul sau cu orice alt contract încheiat cu acesta, Autoritatea contractantă poate decide încetarea contractului, fără a aduce atingere niciunui drept anterior dobândit de Contractant în baza contractului.</w:t>
      </w:r>
    </w:p>
    <w:p w14:paraId="467D3A54" w14:textId="77777777" w:rsidR="008202D4" w:rsidRPr="00521063" w:rsidRDefault="008202D4" w:rsidP="008202D4">
      <w:pPr>
        <w:tabs>
          <w:tab w:val="num" w:pos="360"/>
          <w:tab w:val="num" w:pos="2340"/>
        </w:tabs>
        <w:spacing w:after="0" w:line="276" w:lineRule="auto"/>
        <w:ind w:right="85"/>
        <w:jc w:val="both"/>
        <w:rPr>
          <w:rFonts w:ascii="Trebuchet MS" w:eastAsia="Times New Roman" w:hAnsi="Trebuchet MS" w:cs="Times New Roman"/>
          <w:lang w:val="ro-RO"/>
        </w:rPr>
      </w:pPr>
      <w:r w:rsidRPr="00521063">
        <w:rPr>
          <w:rFonts w:ascii="Trebuchet MS" w:eastAsia="Times New Roman" w:hAnsi="Trebuchet MS" w:cs="Times New Roman"/>
          <w:b/>
          <w:lang w:val="ro-RO"/>
        </w:rPr>
        <w:lastRenderedPageBreak/>
        <w:t xml:space="preserve">14.(3). </w:t>
      </w:r>
      <w:r w:rsidRPr="00521063">
        <w:rPr>
          <w:rFonts w:ascii="Trebuchet MS" w:eastAsia="Times New Roman" w:hAnsi="Trebuchet MS" w:cs="Times New Roman"/>
          <w:lang w:val="ro-RO"/>
        </w:rPr>
        <w:t>Plăţile către Contractant aferente contractului vor constitui singurul venit ori beneficiu ce poate deriva din contract, şi atât Contractantul cât şi personalul său salariat ori contractat, inclusiv conducerea sa şi salariaţii din teritoriu, nu vor accepta niciun comision, discount, alocaţie, plată indirectă ori orice altă formă de retribuţie în legătură cu sau pentru executarea obligaţiilor din contract.</w:t>
      </w:r>
    </w:p>
    <w:p w14:paraId="4D338ABF" w14:textId="77777777" w:rsidR="008202D4" w:rsidRPr="00521063" w:rsidRDefault="008202D4" w:rsidP="008202D4">
      <w:pPr>
        <w:tabs>
          <w:tab w:val="num" w:pos="360"/>
          <w:tab w:val="num" w:pos="2340"/>
          <w:tab w:val="left" w:pos="9000"/>
        </w:tabs>
        <w:spacing w:after="0" w:line="276" w:lineRule="auto"/>
        <w:ind w:right="26"/>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14.(4). </w:t>
      </w:r>
      <w:r w:rsidRPr="00521063">
        <w:rPr>
          <w:rFonts w:ascii="Trebuchet MS" w:eastAsia="Times New Roman" w:hAnsi="Trebuchet MS" w:cs="Times New Roman"/>
          <w:lang w:val="ro-RO"/>
        </w:rPr>
        <w:t>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nu va avea niciun drept, direct sau indirect, la vreo redevenţă, facilitate sau comision cu privire la orice bun sau procedeu brevetat sau protejat utilizate în scopurile contractului, fără aprobarea prealabilă în scris a Autorității contractante.</w:t>
      </w:r>
    </w:p>
    <w:p w14:paraId="4D5EA03F" w14:textId="77777777" w:rsidR="008202D4" w:rsidRPr="00521063" w:rsidRDefault="008202D4" w:rsidP="008202D4">
      <w:pPr>
        <w:tabs>
          <w:tab w:val="num" w:pos="360"/>
          <w:tab w:val="num" w:pos="2340"/>
          <w:tab w:val="left" w:pos="9000"/>
        </w:tabs>
        <w:spacing w:after="0" w:line="276" w:lineRule="auto"/>
        <w:ind w:right="26"/>
        <w:jc w:val="both"/>
        <w:rPr>
          <w:rFonts w:ascii="Trebuchet MS" w:eastAsia="Times New Roman" w:hAnsi="Trebuchet MS" w:cs="Times New Roman"/>
          <w:lang w:val="ro-RO"/>
        </w:rPr>
      </w:pPr>
      <w:r w:rsidRPr="00521063">
        <w:rPr>
          <w:rFonts w:ascii="Trebuchet MS" w:eastAsia="Times New Roman" w:hAnsi="Trebuchet MS" w:cs="Times New Roman"/>
          <w:b/>
          <w:lang w:val="ro-RO"/>
        </w:rPr>
        <w:t>14.(5).</w:t>
      </w:r>
      <w:r w:rsidRPr="00521063">
        <w:rPr>
          <w:rFonts w:ascii="Trebuchet MS" w:eastAsia="Times New Roman" w:hAnsi="Trebuchet MS" w:cs="Times New Roman"/>
          <w:lang w:val="ro-RO"/>
        </w:rPr>
        <w:t xml:space="preserve"> 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 xml:space="preserve">şi personalul său vor respecta secretul profesional, pe perioada executării contractului, inclusiv pe perioada oricărei prelungiri a acestuia, precum şi după încetarea contractului. În acest sens, cu excepţia cazului în care se obţine acordul scris prealabil al Autorității contractante, Contractantul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activităților ce fac obiectul prezentului contract. Totodată, Contractantul  şi personalul său nu vor utiliza în dauna Autoritatii contractante informaţiile ce le-au fost furnizate. </w:t>
      </w:r>
    </w:p>
    <w:p w14:paraId="42366914" w14:textId="77777777" w:rsidR="008202D4" w:rsidRPr="00521063" w:rsidRDefault="008202D4" w:rsidP="008202D4">
      <w:pPr>
        <w:tabs>
          <w:tab w:val="num" w:pos="480"/>
        </w:tabs>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14.(6)</w:t>
      </w:r>
      <w:r w:rsidRPr="00521063">
        <w:rPr>
          <w:rFonts w:ascii="Trebuchet MS" w:eastAsia="Times New Roman" w:hAnsi="Trebuchet MS" w:cs="Times New Roman"/>
          <w:lang w:val="ro-RO"/>
        </w:rPr>
        <w:t>. 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va furniza Autorității contractante, la cerere, documente justificative cu privire la condiţiile în care se execută contractul. Autoritatea contractantă va efectua orice documentare sau cercetare la faţa locului pe care o consideră necesară pentru strângerea de probe în cazul oricărei suspiciuni cu privire la existenţa unor cheltuieli comerciale neuzuale.</w:t>
      </w:r>
    </w:p>
    <w:p w14:paraId="3C69F616" w14:textId="77777777" w:rsidR="008202D4" w:rsidRPr="00521063" w:rsidRDefault="008202D4" w:rsidP="008202D4">
      <w:pPr>
        <w:numPr>
          <w:ilvl w:val="1"/>
          <w:numId w:val="0"/>
        </w:numPr>
        <w:tabs>
          <w:tab w:val="num" w:pos="747"/>
        </w:tabs>
        <w:spacing w:after="0" w:line="276" w:lineRule="auto"/>
        <w:jc w:val="both"/>
        <w:rPr>
          <w:rFonts w:ascii="Trebuchet MS" w:eastAsia="Times New Roman" w:hAnsi="Trebuchet MS" w:cs="Times New Roman"/>
          <w:b/>
          <w:lang w:val="ro-RO"/>
        </w:rPr>
      </w:pPr>
    </w:p>
    <w:p w14:paraId="48129151" w14:textId="77777777" w:rsidR="008202D4" w:rsidRPr="00521063" w:rsidRDefault="008202D4" w:rsidP="008202D4">
      <w:pPr>
        <w:numPr>
          <w:ilvl w:val="1"/>
          <w:numId w:val="0"/>
        </w:numPr>
        <w:tabs>
          <w:tab w:val="num" w:pos="747"/>
        </w:tabs>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Cap.15. CONFLICTUL DE INTERESE</w:t>
      </w:r>
    </w:p>
    <w:p w14:paraId="0B5DBCC7" w14:textId="77777777" w:rsidR="008202D4" w:rsidRPr="00521063" w:rsidRDefault="008202D4" w:rsidP="008202D4">
      <w:pPr>
        <w:tabs>
          <w:tab w:val="left" w:pos="9000"/>
        </w:tabs>
        <w:spacing w:after="0" w:line="276" w:lineRule="auto"/>
        <w:ind w:right="28"/>
        <w:jc w:val="both"/>
        <w:rPr>
          <w:rFonts w:ascii="Trebuchet MS" w:eastAsia="Times New Roman" w:hAnsi="Trebuchet MS" w:cs="Times New Roman"/>
          <w:b/>
          <w:lang w:val="ro-RO"/>
        </w:rPr>
      </w:pPr>
      <w:r w:rsidRPr="00521063">
        <w:rPr>
          <w:rFonts w:ascii="Trebuchet MS" w:eastAsia="Times New Roman" w:hAnsi="Trebuchet MS" w:cs="Times New Roman"/>
          <w:b/>
          <w:lang w:val="ro-RO"/>
        </w:rPr>
        <w:t xml:space="preserve">15.(1). </w:t>
      </w:r>
      <w:r w:rsidRPr="00521063">
        <w:rPr>
          <w:rFonts w:ascii="Trebuchet MS" w:eastAsia="Times New Roman" w:hAnsi="Trebuchet MS" w:cs="Times New Roman"/>
          <w:lang w:val="ro-RO"/>
        </w:rPr>
        <w:t>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 xml:space="preserve">va lua toate măsurile necesare pentru a preveni ori stopa orice situaţie care ar putea compromite executarea obiectivă şi imparţială a contractului. Conflictele de interese, astfel cum sunt acestea definite în lege și în contract, pot apărea în mod special ca rezultat al intereselor economice, afinităţilor, legăturilor de rudenie ori afinitate sau al oricăror alte legături ori interese comune. Orice conflict de interese apărut în timpul executării contractului de prestare de servicii trebuie notificat în scris Autorității contractante, fără întârziere. </w:t>
      </w:r>
    </w:p>
    <w:p w14:paraId="261FC46F" w14:textId="77777777" w:rsidR="008202D4" w:rsidRPr="00521063" w:rsidRDefault="008202D4" w:rsidP="008202D4">
      <w:pPr>
        <w:tabs>
          <w:tab w:val="left" w:pos="9000"/>
        </w:tabs>
        <w:spacing w:after="0" w:line="276" w:lineRule="auto"/>
        <w:ind w:right="26"/>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15.(2). </w:t>
      </w:r>
      <w:r w:rsidRPr="00521063">
        <w:rPr>
          <w:rFonts w:ascii="Trebuchet MS" w:eastAsia="Times New Roman" w:hAnsi="Trebuchet MS" w:cs="Times New Roman"/>
          <w:lang w:val="ro-RO"/>
        </w:rPr>
        <w:t xml:space="preserve">Autoritatea contractantă îşi rezervă dreptul de a verifica dacă măsurile luate sunt corespunzătoare şi poate solicita măsuri suplimentare dacă este necesar. Contractantul  se va asigura că personalul său, salariat sau contractat de el, inclusiv conducerea şi salariaţii din teritoriu, nu se află într-o situaţie care ar putea genera un conflict de interese. Fără a aduce atingere obiectivului contractului, Contractantul va înlocui orice membru al personalului său salariat ori contractat, inclusiv conducerea ori salariaţii din teritoriu, care se regăseşte într-o astfel de situaţie. </w:t>
      </w:r>
    </w:p>
    <w:p w14:paraId="2BBF9B43" w14:textId="77777777" w:rsidR="008202D4" w:rsidRPr="00521063" w:rsidRDefault="008202D4" w:rsidP="008202D4">
      <w:pPr>
        <w:tabs>
          <w:tab w:val="left" w:pos="9000"/>
        </w:tabs>
        <w:spacing w:after="0" w:line="276" w:lineRule="auto"/>
        <w:ind w:right="26"/>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15.(3). </w:t>
      </w:r>
      <w:r w:rsidRPr="00521063">
        <w:rPr>
          <w:rFonts w:ascii="Trebuchet MS" w:eastAsia="Times New Roman" w:hAnsi="Trebuchet MS" w:cs="Times New Roman"/>
          <w:lang w:val="ro-RO"/>
        </w:rPr>
        <w:t>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 xml:space="preserve">se va abţine de la a stabili orice contact care ar putea să-i compromită independenţa ori pe cea a personalului său, salariat sau contractat, inclusiv conducerea şi salariaţii din teritoriu. Când Contractantul  nu-şi menţine independenţa, Autoritatea contractantă, fără afectarea dreptului acestuia de a obţine repararea prejudiciului ce i-a fost cauzat ca urmare a situaţiei de conflict de interese, va putea decide încetarea de drept şi cu efect imediat a Contractului. </w:t>
      </w:r>
    </w:p>
    <w:p w14:paraId="70B41102"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14:paraId="46FD785B" w14:textId="77777777"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lastRenderedPageBreak/>
        <w:t>Cap.16. CARACTERUL CONFIDENŢIAL AL CONTRACTULUI</w:t>
      </w:r>
    </w:p>
    <w:p w14:paraId="04FF1401"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16.(1).</w:t>
      </w:r>
      <w:r w:rsidRPr="00521063">
        <w:rPr>
          <w:rFonts w:ascii="Trebuchet MS" w:eastAsia="Times New Roman" w:hAnsi="Trebuchet MS" w:cs="Times New Roman"/>
          <w:lang w:val="ro-RO"/>
        </w:rPr>
        <w:tab/>
        <w:t>O parte contractantă nu are dreptul, fără acordul scris al celeilalte părţi:</w:t>
      </w:r>
    </w:p>
    <w:p w14:paraId="48AF0EC7" w14:textId="77777777" w:rsidR="008202D4" w:rsidRPr="00521063" w:rsidRDefault="008202D4" w:rsidP="008202D4">
      <w:pPr>
        <w:numPr>
          <w:ilvl w:val="0"/>
          <w:numId w:val="42"/>
        </w:numPr>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de a face cunoscut contractul sau orice prevedere a acestuia unei terţe părţi, în afara persoanelor implicate în îndeplinirea contractului;</w:t>
      </w:r>
    </w:p>
    <w:p w14:paraId="7ED6CCC5" w14:textId="77777777" w:rsidR="008202D4" w:rsidRPr="00521063" w:rsidRDefault="008202D4" w:rsidP="008202D4">
      <w:pPr>
        <w:numPr>
          <w:ilvl w:val="0"/>
          <w:numId w:val="42"/>
        </w:numPr>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de a utiliza informaţiile şi documentele obţinute sau la care are acces în perioada de derulare a contractului, în alt scop decât acela de a-şi îndeplini obligaţiile contractuale.</w:t>
      </w:r>
    </w:p>
    <w:p w14:paraId="117A91AA"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16.(2).</w:t>
      </w:r>
      <w:r w:rsidRPr="00521063">
        <w:rPr>
          <w:rFonts w:ascii="Trebuchet MS" w:eastAsia="Times New Roman" w:hAnsi="Trebuchet MS" w:cs="Times New Roman"/>
          <w:lang w:val="ro-RO"/>
        </w:rPr>
        <w:tab/>
        <w:t>O parte contractantă va fi exonerată de răspunderea pentru dezvăluirea de informaţii referitoare la contract dacă:</w:t>
      </w:r>
    </w:p>
    <w:p w14:paraId="2632D00C" w14:textId="77777777" w:rsidR="008202D4" w:rsidRPr="00521063" w:rsidRDefault="008202D4" w:rsidP="008202D4">
      <w:pPr>
        <w:numPr>
          <w:ilvl w:val="0"/>
          <w:numId w:val="42"/>
        </w:numPr>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informaţia era cunoscută părţii contractante înainte ca ea să fi fost primită de la cealaltă parte contractantă; sau</w:t>
      </w:r>
    </w:p>
    <w:p w14:paraId="06641310" w14:textId="77777777" w:rsidR="008202D4" w:rsidRPr="00521063" w:rsidRDefault="008202D4" w:rsidP="008202D4">
      <w:pPr>
        <w:numPr>
          <w:ilvl w:val="0"/>
          <w:numId w:val="42"/>
        </w:numPr>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informaţia a fost dezvăluită după ce a fost obţinut acordul scris al celeilalte părţi contractante pentru asemenea dezvăluire; sau</w:t>
      </w:r>
    </w:p>
    <w:p w14:paraId="483BF0DA" w14:textId="77777777" w:rsidR="008202D4" w:rsidRPr="00521063" w:rsidRDefault="008202D4" w:rsidP="008202D4">
      <w:pPr>
        <w:numPr>
          <w:ilvl w:val="0"/>
          <w:numId w:val="42"/>
        </w:numPr>
        <w:spacing w:after="0" w:line="240" w:lineRule="auto"/>
        <w:jc w:val="both"/>
        <w:rPr>
          <w:rFonts w:ascii="Trebuchet MS" w:eastAsia="Times New Roman" w:hAnsi="Trebuchet MS" w:cs="Times New Roman"/>
          <w:b/>
          <w:bCs/>
          <w:lang w:val="ro-RO"/>
        </w:rPr>
      </w:pPr>
      <w:r w:rsidRPr="00521063">
        <w:rPr>
          <w:rFonts w:ascii="Trebuchet MS" w:eastAsia="Times New Roman" w:hAnsi="Trebuchet MS" w:cs="Times New Roman"/>
          <w:lang w:val="ro-RO"/>
        </w:rPr>
        <w:t>partea contractantă a fost obligată în mod legal să dezvăluie informaţia.</w:t>
      </w:r>
    </w:p>
    <w:p w14:paraId="3E93C332"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14:paraId="45B4338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Cap.17. ÎNCEPERE, ÎNTÂRZIERI, SISTARE</w:t>
      </w:r>
    </w:p>
    <w:p w14:paraId="2D288347"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17.(1).</w:t>
      </w:r>
      <w:r w:rsidRPr="00521063">
        <w:rPr>
          <w:rFonts w:ascii="Trebuchet MS" w:eastAsia="Times New Roman" w:hAnsi="Trebuchet MS" w:cs="Times New Roman"/>
          <w:lang w:val="ro-RO"/>
        </w:rPr>
        <w:t xml:space="preserve"> Contractantul are obligaţia de a presta serviciile în conformitate cu prevederile din prezentul contract.</w:t>
      </w:r>
    </w:p>
    <w:p w14:paraId="0641031A"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17.(2).</w:t>
      </w:r>
      <w:r w:rsidRPr="00521063">
        <w:rPr>
          <w:rFonts w:ascii="Trebuchet MS" w:eastAsia="Times New Roman" w:hAnsi="Trebuchet MS" w:cs="Times New Roman"/>
          <w:lang w:val="ro-RO"/>
        </w:rPr>
        <w:t xml:space="preserve"> În cazul în care:</w:t>
      </w:r>
    </w:p>
    <w:p w14:paraId="0720BACA"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a) orice motive de întârziere, ce nu se datorează Contractantului , sau</w:t>
      </w:r>
    </w:p>
    <w:p w14:paraId="0DAA8FA8"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b) alte circumstanţe neobişnuite susceptibile de a surveni, altfel decât prin încălcarea Contractului de către Contractant, îndreptăţesc Contractantul  de a solicita prelungirea perioadei de prestare a serviciilor, atunci Părţile vor revizui, de comun acord, perioada de prestare şi vor semna un act adiţional.</w:t>
      </w:r>
    </w:p>
    <w:p w14:paraId="6355E351"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17.(3).</w:t>
      </w:r>
      <w:r w:rsidRPr="00521063">
        <w:rPr>
          <w:rFonts w:ascii="Trebuchet MS" w:eastAsia="Times New Roman" w:hAnsi="Trebuchet MS" w:cs="Times New Roman"/>
          <w:lang w:val="ro-RO"/>
        </w:rPr>
        <w:t xml:space="preserve"> În afara cazului în care Autoritatea contractantă este de acord cu o prelungire a termenului de prestare, orice întârziere din culpa Contractantului  în îndeplinirea Contractului, dă dreptul Autorității contractante de a solicita penalităţi Contractantului, în conformitate cu prevederile prezentului contract. </w:t>
      </w:r>
    </w:p>
    <w:p w14:paraId="70FE789C"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highlight w:val="yellow"/>
          <w:lang w:val="ro-RO"/>
        </w:rPr>
      </w:pPr>
    </w:p>
    <w:p w14:paraId="6D65DEDF"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Cap.18. AJUSTAREA PREŢULUI CONTRACTULUI</w:t>
      </w:r>
    </w:p>
    <w:p w14:paraId="782407EB" w14:textId="77777777" w:rsidR="008202D4" w:rsidRPr="00521063" w:rsidRDefault="008202D4" w:rsidP="008202D4">
      <w:pPr>
        <w:spacing w:after="0" w:line="276" w:lineRule="auto"/>
        <w:rPr>
          <w:rFonts w:ascii="Trebuchet MS" w:eastAsia="Times New Roman" w:hAnsi="Trebuchet MS" w:cs="Times New Roman"/>
          <w:b/>
          <w:bCs/>
          <w:lang w:val="ro-RO"/>
        </w:rPr>
      </w:pPr>
      <w:r w:rsidRPr="00521063">
        <w:rPr>
          <w:rFonts w:ascii="Trebuchet MS" w:eastAsia="Times New Roman" w:hAnsi="Trebuchet MS" w:cs="Times New Roman"/>
          <w:b/>
          <w:bCs/>
          <w:lang w:val="ro-RO"/>
        </w:rPr>
        <w:t>Prețul contractului nu se ajustează.</w:t>
      </w:r>
    </w:p>
    <w:p w14:paraId="1950CCC4" w14:textId="77777777" w:rsidR="008202D4" w:rsidRPr="00521063" w:rsidRDefault="008202D4" w:rsidP="008202D4">
      <w:pPr>
        <w:spacing w:after="0" w:line="276" w:lineRule="auto"/>
        <w:rPr>
          <w:rFonts w:ascii="Trebuchet MS" w:eastAsia="Times New Roman" w:hAnsi="Trebuchet MS" w:cs="Times New Roman"/>
          <w:b/>
          <w:bCs/>
          <w:lang w:val="ro-RO"/>
        </w:rPr>
      </w:pPr>
    </w:p>
    <w:p w14:paraId="4BCC418F" w14:textId="77777777" w:rsidR="008202D4" w:rsidRPr="00521063" w:rsidRDefault="008202D4" w:rsidP="008202D4">
      <w:pPr>
        <w:spacing w:after="0" w:line="276" w:lineRule="auto"/>
        <w:rPr>
          <w:rFonts w:ascii="Trebuchet MS" w:eastAsia="Times New Roman" w:hAnsi="Trebuchet MS" w:cs="Times New Roman"/>
          <w:b/>
          <w:bCs/>
          <w:lang w:val="ro-RO"/>
        </w:rPr>
      </w:pPr>
      <w:r w:rsidRPr="00521063">
        <w:rPr>
          <w:rFonts w:ascii="Trebuchet MS" w:eastAsia="Times New Roman" w:hAnsi="Trebuchet MS" w:cs="Times New Roman"/>
          <w:b/>
          <w:bCs/>
          <w:lang w:val="ro-RO"/>
        </w:rPr>
        <w:t>Cap.19. AMENDAMENTE</w:t>
      </w:r>
    </w:p>
    <w:p w14:paraId="75FBFA4A"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19.(1)</w:t>
      </w:r>
      <w:r w:rsidRPr="00521063">
        <w:rPr>
          <w:rFonts w:ascii="Trebuchet MS" w:eastAsia="Times New Roman" w:hAnsi="Trebuchet MS" w:cs="Times New Roman"/>
          <w:lang w:val="ro-RO"/>
        </w:rPr>
        <w:t xml:space="preserve">. Părţile contractante au dreptul, pe durata îndeplinirii contractului, de a conveni modificarea clauzelor prezentului contract prin act adiţional, fără organizarea unei noi proceduri de atribuire, numai cu respectare prevederilor prezentului contract şi a legislaţiei din domeniul achiziţiilor publice. </w:t>
      </w:r>
    </w:p>
    <w:p w14:paraId="5EBDE5F0"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19.(2)</w:t>
      </w:r>
      <w:r w:rsidRPr="00521063">
        <w:rPr>
          <w:rFonts w:ascii="Trebuchet MS" w:eastAsia="Times New Roman" w:hAnsi="Trebuchet MS" w:cs="Times New Roman"/>
          <w:lang w:val="ro-RO"/>
        </w:rPr>
        <w:t>. Orice modificare a contractului în cursul perioadei sale de valabilitate, altfel decât în cazurile şi condiţiile prevăzute la art. 221 din Legea nr. 98/2016, modifcată şi completată, se realizează prin organizarea unei noi proceduri de atribuire, în condiţiile prevăzute de acest act normativ. În situaţia nerespectării prezentei clauze, Autoritatea contractantă are dreptul de a denunţa unilateral prezentul contract prin notificare adresată Contractantului.</w:t>
      </w:r>
    </w:p>
    <w:p w14:paraId="362B082C" w14:textId="77777777" w:rsidR="008202D4" w:rsidRPr="00521063" w:rsidRDefault="008202D4" w:rsidP="008202D4">
      <w:pPr>
        <w:spacing w:after="0" w:line="276" w:lineRule="auto"/>
        <w:rPr>
          <w:rFonts w:ascii="Trebuchet MS" w:eastAsia="Times New Roman" w:hAnsi="Trebuchet MS" w:cs="Times New Roman"/>
          <w:b/>
          <w:bCs/>
          <w:lang w:val="ro-RO"/>
        </w:rPr>
      </w:pPr>
    </w:p>
    <w:p w14:paraId="2BE54D9D" w14:textId="77777777"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bCs/>
          <w:lang w:val="ro-RO"/>
        </w:rPr>
        <w:t xml:space="preserve">Cap.20. </w:t>
      </w:r>
      <w:r w:rsidRPr="00521063">
        <w:rPr>
          <w:rFonts w:ascii="Trebuchet MS" w:eastAsia="Times New Roman" w:hAnsi="Trebuchet MS" w:cs="Times New Roman"/>
          <w:b/>
          <w:lang w:val="ro-RO"/>
        </w:rPr>
        <w:t>ÎNCETAREA CONTRACTULUI:</w:t>
      </w:r>
    </w:p>
    <w:p w14:paraId="16DF3A68" w14:textId="77777777" w:rsidR="008202D4" w:rsidRPr="00521063" w:rsidRDefault="008202D4" w:rsidP="008202D4">
      <w:pPr>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bCs/>
          <w:lang w:val="ro-RO"/>
        </w:rPr>
        <w:t>20.(1).</w:t>
      </w:r>
      <w:r w:rsidRPr="00521063">
        <w:rPr>
          <w:rFonts w:ascii="Trebuchet MS" w:eastAsia="Times New Roman" w:hAnsi="Trebuchet MS" w:cs="Times New Roman"/>
          <w:lang w:val="ro-RO" w:eastAsia="ar-SA"/>
        </w:rPr>
        <w:t xml:space="preserve"> Prezentul contract încetează în următoarele situații: </w:t>
      </w:r>
    </w:p>
    <w:p w14:paraId="0CD06E5E"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lang w:val="ro-RO" w:eastAsia="ar-SA"/>
        </w:rPr>
        <w:lastRenderedPageBreak/>
        <w:t>a) prin executarea de către ambele părți a tuturor obligațiilor ce le revin conform prezentului contract;</w:t>
      </w:r>
    </w:p>
    <w:p w14:paraId="3326C3AC"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lang w:val="ro-RO" w:eastAsia="ar-SA"/>
        </w:rPr>
        <w:t>b) prin ajungerea la termen;</w:t>
      </w:r>
    </w:p>
    <w:p w14:paraId="712D67D0"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lang w:val="ro-RO" w:eastAsia="ar-SA"/>
        </w:rPr>
        <w:t>c) prin acordul părților consemnat în scris;</w:t>
      </w:r>
    </w:p>
    <w:p w14:paraId="75F47797"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lang w:val="ro-RO" w:eastAsia="ar-SA"/>
        </w:rPr>
        <w:t>d)</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lang w:val="ro-RO" w:eastAsia="ar-SA"/>
        </w:rPr>
        <w:t>prin reziliere în cazul în care Contractantul nu îsi îndeplineste sau execută necorespunzător obligatiile contractuale;</w:t>
      </w:r>
    </w:p>
    <w:p w14:paraId="3E9CE4C0"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20.(2).</w:t>
      </w:r>
      <w:r w:rsidRPr="00521063">
        <w:rPr>
          <w:rFonts w:ascii="Trebuchet MS" w:eastAsia="Times New Roman" w:hAnsi="Trebuchet MS" w:cs="Times New Roman"/>
          <w:lang w:val="ro-RO"/>
        </w:rPr>
        <w:t xml:space="preserve"> În situația rezilierii totale/parțiale din cauza neexecutării/executării parțiale de către Contractant a obligațiilor contractuale, acesta va datora Autorității contractante daune-interese cu titlu de clauză penală în cuantum egal cu valoarea obligațiilor contractuale neexecutate. </w:t>
      </w:r>
    </w:p>
    <w:p w14:paraId="24006E32"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20.(3).</w:t>
      </w:r>
      <w:r w:rsidRPr="00521063">
        <w:rPr>
          <w:rFonts w:ascii="Trebuchet MS" w:eastAsia="Times New Roman" w:hAnsi="Trebuchet MS" w:cs="Times New Roman"/>
          <w:lang w:val="ro-RO" w:eastAsia="ar-SA"/>
        </w:rPr>
        <w:t xml:space="preserve"> </w:t>
      </w:r>
      <w:r w:rsidRPr="00521063">
        <w:rPr>
          <w:rFonts w:ascii="Trebuchet MS" w:eastAsia="Times New Roman" w:hAnsi="Trebuchet MS" w:cs="Times New Roman"/>
          <w:lang w:val="ro-RO"/>
        </w:rPr>
        <w:t xml:space="preserve">Autoritatea Contractantă poate rezilia prezentul contract cu efecte depline (de jure) după acordarea unui preaviz de 2 zile lucrătoare Contractantului, fără necesitatea unei alte formalităţi şi fără intervenţia vreunei autorităţi sau instanţe de judecată, în oricare dintre situaţiile următoare, dar nelimitându-se la acestea: </w:t>
      </w:r>
    </w:p>
    <w:p w14:paraId="3F9042D7"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 </w:t>
      </w:r>
      <w:r w:rsidRPr="00521063">
        <w:rPr>
          <w:rFonts w:ascii="Trebuchet MS" w:eastAsia="Times New Roman" w:hAnsi="Trebuchet MS" w:cs="Times New Roman"/>
          <w:lang w:val="ro-RO"/>
        </w:rPr>
        <w:t xml:space="preserve">Contractantul nu îşi îndeplineşte obligaţiile prevăzute în condiţiile şi perioadele stabilite în prezentul contract; </w:t>
      </w:r>
    </w:p>
    <w:p w14:paraId="1C61014F"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w:t>
      </w:r>
      <w:r w:rsidRPr="00521063">
        <w:rPr>
          <w:rFonts w:ascii="Trebuchet MS" w:eastAsia="Times New Roman" w:hAnsi="Trebuchet MS" w:cs="Times New Roman"/>
          <w:lang w:val="ro-RO"/>
        </w:rPr>
        <w:t xml:space="preserve"> Contractantul refuză sau omite să aducă la îndeplinire dispoziţii sau instrucţiuni emise de către Autoritatea contractantă; </w:t>
      </w:r>
    </w:p>
    <w:p w14:paraId="507BE6F3"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3. </w:t>
      </w:r>
      <w:r w:rsidRPr="00521063">
        <w:rPr>
          <w:rFonts w:ascii="Trebuchet MS" w:eastAsia="Times New Roman" w:hAnsi="Trebuchet MS" w:cs="Times New Roman"/>
          <w:lang w:val="ro-RO"/>
        </w:rPr>
        <w:t xml:space="preserve">După semnarea contractului, Contractantul cesionează drepturile sale din prezentul contract sau subcontractează fără a avea acordul prealabil al Autorităţii Contractante; </w:t>
      </w:r>
    </w:p>
    <w:p w14:paraId="3C57DB68"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4</w:t>
      </w:r>
      <w:r w:rsidRPr="00521063">
        <w:rPr>
          <w:rFonts w:ascii="Trebuchet MS" w:eastAsia="Times New Roman" w:hAnsi="Trebuchet MS" w:cs="Times New Roman"/>
          <w:lang w:val="ro-RO"/>
        </w:rPr>
        <w:t xml:space="preserve">. Valorificarea de către Autoritatea contractantă a rezultatelor prezentului contract este grav compromisă ca urmare a întârzierii prestaţiilor din vina Contractantului; </w:t>
      </w:r>
    </w:p>
    <w:p w14:paraId="11890A89"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20.(4).</w:t>
      </w:r>
      <w:r w:rsidRPr="00521063">
        <w:rPr>
          <w:rFonts w:ascii="Trebuchet MS" w:eastAsia="Times New Roman" w:hAnsi="Trebuchet MS" w:cs="Times New Roman"/>
          <w:lang w:val="ro-RO"/>
        </w:rPr>
        <w:t xml:space="preserve"> Autoritatea contractantă înştiinţează Contractantul în legătură cu motivul rezilierii şi comunică acestuia sancţiunile prevăzute.</w:t>
      </w:r>
    </w:p>
    <w:p w14:paraId="5165F6DF"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20.(5).</w:t>
      </w:r>
      <w:r w:rsidRPr="00521063">
        <w:rPr>
          <w:rFonts w:ascii="Trebuchet MS" w:eastAsia="Times New Roman" w:hAnsi="Trebuchet MS" w:cs="Times New Roman"/>
          <w:lang w:val="ro-RO"/>
        </w:rPr>
        <w:t xml:space="preserve"> Dacă Autoritatea contractantă reziliază prezentul contract, este îndreptăţită să recupereze de la Contractant fără a renunţa la celelalte acţiuni la care este îndreptăţit în baza prezentului contract, orice pierdere sau prejudiciu suferit. </w:t>
      </w:r>
    </w:p>
    <w:p w14:paraId="4FBC9F54"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20.(6).</w:t>
      </w:r>
      <w:r w:rsidRPr="00521063">
        <w:rPr>
          <w:rFonts w:ascii="Trebuchet MS" w:eastAsia="Times New Roman" w:hAnsi="Trebuchet MS" w:cs="Times New Roman"/>
          <w:lang w:val="ro-RO" w:eastAsia="ar-SA"/>
        </w:rPr>
        <w:t xml:space="preserve"> Rezilierea prezentului contract nu va avea niciun efect asupra obligaţiilor deja scadente între părţile contractante.</w:t>
      </w:r>
    </w:p>
    <w:p w14:paraId="12393CF3"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20.(7).</w:t>
      </w:r>
      <w:r w:rsidRPr="00521063">
        <w:rPr>
          <w:rFonts w:ascii="Trebuchet MS" w:eastAsia="Times New Roman" w:hAnsi="Trebuchet MS" w:cs="Times New Roman"/>
          <w:lang w:val="ro-RO"/>
        </w:rPr>
        <w:t xml:space="preserve"> Rezilierea contractului nu constituie un obstacol în exercitarea dreptului Autorității contractante de a acţiona Contractantul, civil sau penal.</w:t>
      </w:r>
    </w:p>
    <w:p w14:paraId="38E3EB2D" w14:textId="77777777" w:rsidR="008202D4" w:rsidRPr="00521063" w:rsidRDefault="008202D4" w:rsidP="008202D4">
      <w:pPr>
        <w:spacing w:after="0" w:line="276" w:lineRule="auto"/>
        <w:rPr>
          <w:rFonts w:ascii="Trebuchet MS" w:eastAsia="Times New Roman" w:hAnsi="Trebuchet MS" w:cs="Times New Roman"/>
          <w:lang w:val="ro-RO"/>
        </w:rPr>
      </w:pPr>
      <w:r w:rsidRPr="00521063">
        <w:rPr>
          <w:rFonts w:ascii="Trebuchet MS" w:eastAsia="Times New Roman" w:hAnsi="Trebuchet MS" w:cs="Times New Roman"/>
          <w:b/>
          <w:lang w:val="ro-RO"/>
        </w:rPr>
        <w:t>20.(8).</w:t>
      </w:r>
      <w:r w:rsidRPr="00521063">
        <w:rPr>
          <w:rFonts w:ascii="Trebuchet MS" w:eastAsia="Times New Roman" w:hAnsi="Trebuchet MS" w:cs="Times New Roman"/>
          <w:lang w:val="ro-RO"/>
        </w:rPr>
        <w:t xml:space="preserve"> Rezilierea nu va afecta niciun alt drept al Autorității contractante sau al Contractantului dobândit anterior acesteia în temeiul prezentului contract. </w:t>
      </w:r>
    </w:p>
    <w:p w14:paraId="1AC20055"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rPr>
        <w:t>20.(9)</w:t>
      </w:r>
      <w:r w:rsidRPr="00521063">
        <w:rPr>
          <w:rFonts w:ascii="Trebuchet MS" w:eastAsia="Times New Roman" w:hAnsi="Trebuchet MS" w:cs="Times New Roman"/>
          <w:b/>
          <w:lang w:val="ro-RO" w:eastAsia="ar-SA"/>
        </w:rPr>
        <w:t>.</w:t>
      </w:r>
      <w:r w:rsidRPr="00521063">
        <w:rPr>
          <w:rFonts w:ascii="Trebuchet MS" w:eastAsia="Times New Roman" w:hAnsi="Trebuchet MS" w:cs="Times New Roman"/>
          <w:lang w:val="ro-RO" w:eastAsia="ar-SA"/>
        </w:rPr>
        <w:t xml:space="preserve">  </w:t>
      </w:r>
      <w:r w:rsidRPr="00521063">
        <w:rPr>
          <w:rFonts w:ascii="Trebuchet MS" w:eastAsia="Times New Roman" w:hAnsi="Trebuchet MS" w:cs="Times New Roman"/>
          <w:lang w:val="ro-RO"/>
        </w:rPr>
        <w:t>Autoritatea contractantă</w:t>
      </w:r>
      <w:r w:rsidRPr="00521063">
        <w:rPr>
          <w:rFonts w:ascii="Trebuchet MS" w:eastAsia="Times New Roman" w:hAnsi="Trebuchet MS" w:cs="Times New Roman"/>
          <w:lang w:val="ro-RO" w:eastAsia="ar-SA"/>
        </w:rPr>
        <w:t xml:space="preserve"> îşi rezervă dreptul de a denunţa unilateral contractul, în cel mult 15 zile de la apariţia unor circumstanţe care nu au putut fi prevăzute la data încheierii contractului, sub condiţia notificării </w:t>
      </w:r>
      <w:r w:rsidRPr="00521063">
        <w:rPr>
          <w:rFonts w:ascii="Trebuchet MS" w:eastAsia="Times New Roman" w:hAnsi="Trebuchet MS" w:cs="Times New Roman"/>
          <w:lang w:val="ro-RO"/>
        </w:rPr>
        <w:t>Contractantului</w:t>
      </w:r>
      <w:r w:rsidRPr="00521063">
        <w:rPr>
          <w:rFonts w:ascii="Trebuchet MS" w:eastAsia="Times New Roman" w:hAnsi="Trebuchet MS" w:cs="Times New Roman"/>
          <w:lang w:val="ro-RO" w:eastAsia="ar-SA"/>
        </w:rPr>
        <w:t xml:space="preserve"> cu cel puţin 3 zile înainte de momentul denuntarii.</w:t>
      </w:r>
    </w:p>
    <w:p w14:paraId="1F936E55"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20.(10).</w:t>
      </w:r>
      <w:r w:rsidRPr="00521063">
        <w:rPr>
          <w:rFonts w:ascii="Trebuchet MS" w:eastAsia="Times New Roman" w:hAnsi="Trebuchet MS" w:cs="Times New Roman"/>
          <w:lang w:val="ro-RO"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14:paraId="75FC8838"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a)</w:t>
      </w:r>
      <w:r w:rsidRPr="00521063">
        <w:rPr>
          <w:rFonts w:ascii="Trebuchet MS" w:eastAsia="Times New Roman" w:hAnsi="Trebuchet MS" w:cs="Times New Roman"/>
          <w:lang w:val="ro-RO" w:eastAsia="ar-SA"/>
        </w:rPr>
        <w:t xml:space="preserve"> contractantul se află, la momentul atribuirii contractului, în una dintre situaţiile care ar fi determinat excluderea sa din procedura de atribuire potrivit art. 164-167 din Legea nr.98/2016 privind achizițiile publice; </w:t>
      </w:r>
    </w:p>
    <w:p w14:paraId="7402C846"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lastRenderedPageBreak/>
        <w:t>b)</w:t>
      </w:r>
      <w:r w:rsidRPr="00521063">
        <w:rPr>
          <w:rFonts w:ascii="Trebuchet MS" w:eastAsia="Times New Roman" w:hAnsi="Trebuchet MS" w:cs="Times New Roman"/>
          <w:lang w:val="ro-RO" w:eastAsia="ar-SA"/>
        </w:rPr>
        <w:t xml:space="preserve"> contractul nu ar fi trebuit să fie atribuit Contractantului având în vedere o încălcare gravă a obligaţiilor care rezultă din legislaţia europeană relevantă şi care a fost constatată printr-o decizie a Curţii de Justiţie a Uniunii Europene; </w:t>
      </w:r>
    </w:p>
    <w:p w14:paraId="29CA100E"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c)</w:t>
      </w:r>
      <w:r w:rsidRPr="00521063">
        <w:rPr>
          <w:rFonts w:ascii="Trebuchet MS" w:eastAsia="Times New Roman" w:hAnsi="Trebuchet MS" w:cs="Times New Roman"/>
          <w:lang w:val="ro-RO" w:eastAsia="ar-SA"/>
        </w:rPr>
        <w:t xml:space="preserve"> în cazul modificării contractului în alte condiții decât cele prevăzute de prevederile legale în vigoare.</w:t>
      </w:r>
    </w:p>
    <w:p w14:paraId="47D6AED8"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20.(11).</w:t>
      </w:r>
      <w:r w:rsidRPr="00521063">
        <w:rPr>
          <w:rFonts w:ascii="Trebuchet MS" w:eastAsia="Times New Roman" w:hAnsi="Trebuchet MS" w:cs="Times New Roman"/>
          <w:lang w:val="ro-RO" w:eastAsia="ar-SA"/>
        </w:rPr>
        <w:t xml:space="preserve"> Autoritatea contractantă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 În acest caz, Contractantul are dreptul de a pretinde numai plata corespunzătoare pentru partea din contract îndeplinită până la data denunţării unilaterale a contractului.</w:t>
      </w:r>
    </w:p>
    <w:p w14:paraId="11FE726F"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p>
    <w:p w14:paraId="6978B742"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 xml:space="preserve">Cap.21. CESIUNEA </w:t>
      </w:r>
    </w:p>
    <w:p w14:paraId="571B3BE3"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21.(1).</w:t>
      </w:r>
      <w:r w:rsidRPr="00521063">
        <w:rPr>
          <w:rFonts w:ascii="Trebuchet MS" w:eastAsia="Times New Roman" w:hAnsi="Trebuchet MS" w:cs="Times New Roman"/>
          <w:lang w:val="ro-RO"/>
        </w:rPr>
        <w:t xml:space="preserve"> Contractantul are obligaţia de a nu transfera, total sau parţial, unei terţe părţi, obligațiile sale asumate prin contract, </w:t>
      </w:r>
      <w:r w:rsidRPr="00521063">
        <w:rPr>
          <w:rFonts w:ascii="Trebuchet MS" w:eastAsia="Times New Roman" w:hAnsi="Trebuchet MS" w:cs="Calibri"/>
          <w:lang w:val="ro-RO"/>
        </w:rPr>
        <w:t xml:space="preserve">fără să obțină, în prealabil, acordul </w:t>
      </w:r>
      <w:r w:rsidRPr="00521063">
        <w:rPr>
          <w:rFonts w:ascii="Trebuchet MS" w:eastAsia="Times New Roman" w:hAnsi="Trebuchet MS" w:cs="Calibri"/>
          <w:i/>
          <w:lang w:val="ro-RO"/>
        </w:rPr>
        <w:t>scris</w:t>
      </w:r>
      <w:r w:rsidRPr="00521063">
        <w:rPr>
          <w:rFonts w:ascii="Trebuchet MS" w:eastAsia="Times New Roman" w:hAnsi="Trebuchet MS" w:cs="Calibri"/>
          <w:lang w:val="ro-RO"/>
        </w:rPr>
        <w:t xml:space="preserve"> al </w:t>
      </w:r>
      <w:r w:rsidRPr="00521063">
        <w:rPr>
          <w:rFonts w:ascii="Trebuchet MS" w:eastAsia="Times New Roman" w:hAnsi="Trebuchet MS" w:cs="Calibri"/>
          <w:i/>
          <w:lang w:val="ro-RO"/>
        </w:rPr>
        <w:t>Autorității Contractante</w:t>
      </w:r>
      <w:r w:rsidRPr="00521063">
        <w:rPr>
          <w:rFonts w:ascii="Trebuchet MS" w:eastAsia="Times New Roman" w:hAnsi="Trebuchet MS" w:cs="Times New Roman"/>
          <w:lang w:val="ro-RO"/>
        </w:rPr>
        <w:t>.</w:t>
      </w:r>
    </w:p>
    <w:p w14:paraId="4AD5564C"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21.(2).</w:t>
      </w:r>
      <w:r w:rsidRPr="00521063">
        <w:rPr>
          <w:rFonts w:ascii="Trebuchet MS" w:eastAsia="Times New Roman" w:hAnsi="Trebuchet MS" w:cs="Times New Roman"/>
          <w:lang w:val="ro-RO"/>
        </w:rPr>
        <w:t xml:space="preserve"> Contractantul poate cesiona dreptul său de a încasa prețul serviciilor prestate, în condiţiile prevăzute de dispoziţiile legislației în vigoare.</w:t>
      </w:r>
    </w:p>
    <w:p w14:paraId="755C6B7C"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21.(3).</w:t>
      </w:r>
      <w:r w:rsidRPr="00521063">
        <w:rPr>
          <w:rFonts w:ascii="Trebuchet MS" w:eastAsia="Times New Roman" w:hAnsi="Trebuchet MS" w:cs="Times New Roman"/>
          <w:lang w:val="ro-RO"/>
        </w:rPr>
        <w:t xml:space="preserve"> Cesiunea nu va exonera Contractantul de nicio responsabilitate privind orice obligaţii asumate prin contract.</w:t>
      </w:r>
    </w:p>
    <w:p w14:paraId="759477FE" w14:textId="77777777" w:rsidR="008202D4" w:rsidRPr="00521063" w:rsidRDefault="008202D4" w:rsidP="008202D4">
      <w:pPr>
        <w:spacing w:after="0" w:line="276" w:lineRule="auto"/>
        <w:jc w:val="both"/>
        <w:rPr>
          <w:rFonts w:ascii="Trebuchet MS" w:eastAsia="Times New Roman" w:hAnsi="Trebuchet MS" w:cs="Calibri"/>
          <w:lang w:val="ro-RO"/>
        </w:rPr>
      </w:pPr>
      <w:r w:rsidRPr="00521063">
        <w:rPr>
          <w:rFonts w:ascii="Trebuchet MS" w:eastAsia="Times New Roman" w:hAnsi="Trebuchet MS" w:cs="Calibri"/>
          <w:b/>
          <w:lang w:val="ro-RO"/>
        </w:rPr>
        <w:t xml:space="preserve">21.(4). </w:t>
      </w:r>
      <w:r w:rsidRPr="00521063">
        <w:rPr>
          <w:rFonts w:ascii="Trebuchet MS" w:eastAsia="Times New Roman" w:hAnsi="Trebuchet MS" w:cs="Calibri"/>
          <w:lang w:val="ro-RO"/>
        </w:rPr>
        <w:t>Contractantul este obligat să notifice Autoritatea Contractantă, cu privire la intenția de a cesiona drepturile sau obligațiile născute din acest Contract. Cesiunea va produce efecte doar dacă toate părțile convin asupra acesteia.</w:t>
      </w:r>
    </w:p>
    <w:p w14:paraId="5BCC4687"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Calibri"/>
          <w:b/>
          <w:lang w:val="ro-RO"/>
        </w:rPr>
        <w:t xml:space="preserve">21.(5). </w:t>
      </w:r>
      <w:r w:rsidRPr="00521063">
        <w:rPr>
          <w:rFonts w:ascii="Trebuchet MS" w:eastAsia="Times New Roman" w:hAnsi="Trebuchet MS" w:cs="Calibri"/>
          <w:lang w:val="ro-RO"/>
        </w:rPr>
        <w:t xml:space="preserve">În cazul în care drepturile și obligațiile </w:t>
      </w:r>
      <w:r w:rsidRPr="00521063">
        <w:rPr>
          <w:rFonts w:ascii="Trebuchet MS" w:eastAsia="Times New Roman" w:hAnsi="Trebuchet MS" w:cs="Calibri"/>
          <w:i/>
          <w:lang w:val="ro-RO"/>
        </w:rPr>
        <w:t>Contractantului</w:t>
      </w:r>
      <w:r w:rsidRPr="00521063">
        <w:rPr>
          <w:rFonts w:ascii="Trebuchet MS" w:eastAsia="Times New Roman" w:hAnsi="Trebuchet MS" w:cs="Calibri"/>
          <w:lang w:val="ro-RO"/>
        </w:rPr>
        <w:t xml:space="preserve"> stabilite prin acest </w:t>
      </w:r>
      <w:r w:rsidRPr="00521063">
        <w:rPr>
          <w:rFonts w:ascii="Trebuchet MS" w:eastAsia="Times New Roman" w:hAnsi="Trebuchet MS" w:cs="Calibri"/>
          <w:i/>
          <w:lang w:val="ro-RO"/>
        </w:rPr>
        <w:t>Contract</w:t>
      </w:r>
      <w:r w:rsidRPr="00521063">
        <w:rPr>
          <w:rFonts w:ascii="Trebuchet MS" w:eastAsia="Times New Roman" w:hAnsi="Trebuchet MS" w:cs="Calibri"/>
          <w:lang w:val="ro-RO"/>
        </w:rPr>
        <w:t xml:space="preserve"> sunt preluate de către un alt operator economic, ca urmare a unei succesiuni universale sau cu titlu universal în cadrul unui proces de reorganizare, Contractantul nu trebuie să cesioneze oricare dintre drepturile și obligațiile ce decurg din Contract, inclusiv drepturile la plată, fără acceptul prealabil scris din partea Autorității Contractante. În astfel de cazuri, Contractantul trebuie să furnizeze Autorității Contractante informații cu privire la identitatea entității căreia îi cesionează drepturile.</w:t>
      </w:r>
    </w:p>
    <w:p w14:paraId="46BAA19A" w14:textId="77777777" w:rsidR="008202D4" w:rsidRPr="00521063" w:rsidRDefault="008202D4" w:rsidP="008202D4">
      <w:pPr>
        <w:spacing w:after="0" w:line="276" w:lineRule="auto"/>
        <w:jc w:val="both"/>
        <w:rPr>
          <w:rFonts w:ascii="Trebuchet MS" w:eastAsia="Times New Roman" w:hAnsi="Trebuchet MS" w:cs="Calibri"/>
          <w:lang w:val="ro-RO"/>
        </w:rPr>
      </w:pPr>
      <w:r w:rsidRPr="00521063">
        <w:rPr>
          <w:rFonts w:ascii="Trebuchet MS" w:eastAsia="Times New Roman" w:hAnsi="Trebuchet MS" w:cs="Calibri"/>
          <w:b/>
          <w:lang w:val="ro-RO"/>
        </w:rPr>
        <w:t>21.(6).</w:t>
      </w:r>
      <w:r w:rsidRPr="00521063">
        <w:rPr>
          <w:rFonts w:ascii="Trebuchet MS" w:eastAsia="Times New Roman" w:hAnsi="Trebuchet MS" w:cs="Calibri"/>
          <w:lang w:val="ro-RO"/>
        </w:rPr>
        <w:t xml:space="preserve"> Orice drept sau obligație cesionat de către Contractant fără o autorizare prealabilă din partea Achizitorului nu este executoriu împotriva Autorității Contractante.</w:t>
      </w:r>
    </w:p>
    <w:p w14:paraId="00D674C1"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Calibri"/>
          <w:b/>
          <w:lang w:val="ro-RO"/>
        </w:rPr>
        <w:t>21.(7).</w:t>
      </w:r>
      <w:r w:rsidRPr="00521063">
        <w:rPr>
          <w:rFonts w:ascii="Trebuchet MS" w:eastAsia="Times New Roman" w:hAnsi="Trebuchet MS" w:cs="Calibri"/>
          <w:lang w:val="ro-RO"/>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3E49C17E" w14:textId="77777777" w:rsidR="008202D4" w:rsidRPr="00521063" w:rsidRDefault="008202D4" w:rsidP="008202D4">
      <w:pPr>
        <w:spacing w:after="0" w:line="276" w:lineRule="auto"/>
        <w:jc w:val="both"/>
        <w:rPr>
          <w:rFonts w:ascii="Trebuchet MS" w:eastAsia="Times New Roman" w:hAnsi="Trebuchet MS" w:cs="Calibri"/>
          <w:lang w:val="ro-RO"/>
        </w:rPr>
      </w:pPr>
      <w:r w:rsidRPr="00521063">
        <w:rPr>
          <w:rFonts w:ascii="Trebuchet MS" w:eastAsia="Times New Roman" w:hAnsi="Trebuchet MS" w:cs="Calibri"/>
          <w:b/>
          <w:lang w:val="ro-RO"/>
        </w:rPr>
        <w:t>21.(8).</w:t>
      </w:r>
      <w:r w:rsidRPr="00521063">
        <w:rPr>
          <w:rFonts w:ascii="Trebuchet MS" w:eastAsia="Times New Roman" w:hAnsi="Trebuchet MS" w:cs="Calibri"/>
          <w:lang w:val="ro-RO"/>
        </w:rPr>
        <w:t xml:space="preserve"> În cazul încetării anticipate a Contractului, Contractantul cesionează Autorității Contractante contractele încheiate cu Subcontractanții.</w:t>
      </w:r>
    </w:p>
    <w:p w14:paraId="2E90CD27" w14:textId="77777777" w:rsidR="008202D4" w:rsidRPr="00521063" w:rsidRDefault="008202D4" w:rsidP="008202D4">
      <w:pPr>
        <w:spacing w:after="0" w:line="276" w:lineRule="auto"/>
        <w:jc w:val="both"/>
        <w:rPr>
          <w:rFonts w:ascii="Trebuchet MS" w:eastAsia="Times New Roman" w:hAnsi="Trebuchet MS" w:cs="Calibri"/>
          <w:lang w:val="ro-RO"/>
        </w:rPr>
      </w:pPr>
    </w:p>
    <w:p w14:paraId="041B0FF6" w14:textId="77777777"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Cap.22. SUBCONTRACTAREA</w:t>
      </w:r>
    </w:p>
    <w:p w14:paraId="1D400C16"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Calibri"/>
          <w:b/>
          <w:lang w:val="ro-RO"/>
        </w:rPr>
        <w:t>22.(1).</w:t>
      </w:r>
      <w:r w:rsidRPr="00521063">
        <w:rPr>
          <w:rFonts w:ascii="Trebuchet MS" w:eastAsia="Times New Roman" w:hAnsi="Trebuchet MS" w:cs="Calibri"/>
          <w:lang w:val="ro-RO"/>
        </w:rPr>
        <w:t xml:space="preserve"> </w:t>
      </w:r>
      <w:r w:rsidRPr="00521063">
        <w:rPr>
          <w:rFonts w:ascii="Trebuchet MS" w:eastAsia="Times New Roman" w:hAnsi="Trebuchet MS" w:cs="Times New Roman"/>
          <w:lang w:val="ro-RO"/>
        </w:rPr>
        <w:t>Subcontractarea se poate realiza în condițiile prevăzute de CAP. V SECȚIUNEA 1 Subcontractarea din Legea nr. 98/2016.</w:t>
      </w:r>
    </w:p>
    <w:p w14:paraId="3D1C78EA" w14:textId="77777777" w:rsidR="008202D4" w:rsidRPr="00521063" w:rsidRDefault="008202D4" w:rsidP="008202D4">
      <w:pPr>
        <w:spacing w:after="0" w:line="276" w:lineRule="auto"/>
        <w:jc w:val="both"/>
        <w:rPr>
          <w:rFonts w:ascii="Trebuchet MS" w:eastAsia="Times New Roman" w:hAnsi="Trebuchet MS" w:cs="Times New Roman"/>
          <w:lang w:val="ro-RO"/>
        </w:rPr>
      </w:pPr>
    </w:p>
    <w:p w14:paraId="08578972" w14:textId="77777777" w:rsidR="008202D4" w:rsidRPr="00521063" w:rsidRDefault="008202D4" w:rsidP="008202D4">
      <w:pPr>
        <w:spacing w:after="0" w:line="276" w:lineRule="auto"/>
        <w:ind w:left="-180"/>
        <w:jc w:val="both"/>
        <w:rPr>
          <w:rFonts w:ascii="Trebuchet MS" w:eastAsia="Times New Roman" w:hAnsi="Trebuchet MS" w:cs="Times New Roman"/>
          <w:b/>
          <w:bCs/>
          <w:u w:val="single"/>
          <w:lang w:val="ro-RO"/>
        </w:rPr>
      </w:pPr>
      <w:r w:rsidRPr="00521063">
        <w:rPr>
          <w:rFonts w:ascii="Trebuchet MS" w:eastAsia="Times New Roman" w:hAnsi="Trebuchet MS" w:cs="Times New Roman"/>
          <w:b/>
          <w:bCs/>
          <w:i/>
          <w:lang w:val="ro-RO"/>
        </w:rPr>
        <w:t xml:space="preserve">   </w:t>
      </w:r>
      <w:r w:rsidRPr="00521063">
        <w:rPr>
          <w:rFonts w:ascii="Trebuchet MS" w:eastAsia="Times New Roman" w:hAnsi="Trebuchet MS" w:cs="Times New Roman"/>
          <w:b/>
          <w:bCs/>
          <w:lang w:val="ro-RO"/>
        </w:rPr>
        <w:t>Cap.23.</w:t>
      </w:r>
      <w:r w:rsidRPr="00521063">
        <w:rPr>
          <w:rFonts w:ascii="Trebuchet MS" w:eastAsia="Times New Roman" w:hAnsi="Trebuchet MS" w:cs="Times New Roman"/>
          <w:b/>
          <w:bCs/>
          <w:i/>
          <w:lang w:val="ro-RO"/>
        </w:rPr>
        <w:t xml:space="preserve"> </w:t>
      </w:r>
      <w:r w:rsidRPr="00521063">
        <w:rPr>
          <w:rFonts w:ascii="Trebuchet MS" w:eastAsia="Times New Roman" w:hAnsi="Trebuchet MS" w:cs="Times New Roman"/>
          <w:b/>
          <w:bCs/>
          <w:lang w:val="ro-RO"/>
        </w:rPr>
        <w:t>MODIFICĂRI ALE CONTRACTULUI. CLAUZE DE REVIZUIRE</w:t>
      </w:r>
    </w:p>
    <w:p w14:paraId="21408520" w14:textId="77777777"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lang w:val="ro-RO"/>
        </w:rPr>
        <w:lastRenderedPageBreak/>
        <w:t>23.(1).</w:t>
      </w:r>
      <w:r w:rsidRPr="00521063">
        <w:rPr>
          <w:rFonts w:ascii="Trebuchet MS" w:eastAsia="Times New Roman" w:hAnsi="Trebuchet MS" w:cs="Times New Roman"/>
          <w:b/>
          <w:i/>
          <w:lang w:val="ro-RO"/>
        </w:rPr>
        <w:t xml:space="preserve"> </w:t>
      </w:r>
      <w:r w:rsidRPr="00521063">
        <w:rPr>
          <w:rFonts w:ascii="Trebuchet MS" w:eastAsia="Times New Roman" w:hAnsi="Trebuchet MS" w:cs="Times New Roman"/>
          <w:i/>
          <w:lang w:val="ro-RO"/>
        </w:rPr>
        <w:t>Partea</w:t>
      </w:r>
      <w:r w:rsidRPr="00521063">
        <w:rPr>
          <w:rFonts w:ascii="Trebuchet MS" w:eastAsia="Times New Roman" w:hAnsi="Trebuchet MS" w:cs="Times New Roman"/>
          <w:lang w:val="ro-RO"/>
        </w:rPr>
        <w:t xml:space="preserve"> care propune modificarea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are obligația de a transmite celeilalte </w:t>
      </w:r>
      <w:r w:rsidRPr="00521063">
        <w:rPr>
          <w:rFonts w:ascii="Trebuchet MS" w:eastAsia="Times New Roman" w:hAnsi="Trebuchet MS" w:cs="Times New Roman"/>
          <w:i/>
          <w:lang w:val="ro-RO"/>
        </w:rPr>
        <w:t>Părți</w:t>
      </w:r>
      <w:r w:rsidRPr="00521063">
        <w:rPr>
          <w:rFonts w:ascii="Trebuchet MS" w:eastAsia="Times New Roman" w:hAnsi="Trebuchet MS" w:cs="Times New Roman"/>
          <w:lang w:val="ro-RO"/>
        </w:rPr>
        <w:t xml:space="preserve"> propunerea de modificare 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cu respectarea clauzelor prevăzute la art. </w:t>
      </w:r>
      <w:r w:rsidRPr="00521063">
        <w:rPr>
          <w:rFonts w:ascii="Trebuchet MS" w:eastAsia="Times New Roman" w:hAnsi="Trebuchet MS" w:cs="Times New Roman"/>
          <w:bCs/>
          <w:lang w:val="ro-RO"/>
        </w:rPr>
        <w:t xml:space="preserve">29 </w:t>
      </w:r>
      <w:r w:rsidRPr="00521063">
        <w:rPr>
          <w:rFonts w:ascii="Trebuchet MS" w:eastAsia="Times New Roman" w:hAnsi="Trebuchet MS" w:cs="Times New Roman"/>
          <w:bCs/>
          <w:i/>
          <w:lang w:val="ro-RO"/>
        </w:rPr>
        <w:t>Comunicări.</w:t>
      </w:r>
    </w:p>
    <w:p w14:paraId="433FE4A2"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23.(2).</w:t>
      </w:r>
      <w:r w:rsidRPr="00521063">
        <w:rPr>
          <w:rFonts w:ascii="Trebuchet MS" w:eastAsia="Times New Roman" w:hAnsi="Trebuchet MS" w:cs="Times New Roman"/>
          <w:lang w:val="ro-RO"/>
        </w:rPr>
        <w:t xml:space="preserve"> Modificarea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prin revizuire poate interveni doar cu scopul atingerii obiectului </w:t>
      </w:r>
      <w:r w:rsidRPr="00521063">
        <w:rPr>
          <w:rFonts w:ascii="Trebuchet MS" w:eastAsia="Times New Roman" w:hAnsi="Trebuchet MS" w:cs="Times New Roman"/>
          <w:i/>
          <w:lang w:val="ro-RO"/>
        </w:rPr>
        <w:t xml:space="preserve">Contractului, </w:t>
      </w:r>
      <w:r w:rsidRPr="00521063">
        <w:rPr>
          <w:rFonts w:ascii="Trebuchet MS" w:eastAsia="Times New Roman" w:hAnsi="Trebuchet MS" w:cs="Times New Roman"/>
          <w:lang w:val="ro-RO"/>
        </w:rPr>
        <w:t xml:space="preserve">care constă în </w:t>
      </w:r>
      <w:r w:rsidRPr="00521063">
        <w:rPr>
          <w:rFonts w:ascii="Trebuchet MS" w:eastAsia="Times New Roman" w:hAnsi="Trebuchet MS" w:cs="Times New Roman"/>
          <w:i/>
          <w:lang w:val="ro-RO"/>
        </w:rPr>
        <w:t xml:space="preserve">Serviciile </w:t>
      </w:r>
      <w:r w:rsidRPr="00521063">
        <w:rPr>
          <w:rFonts w:ascii="Trebuchet MS" w:eastAsia="Times New Roman" w:hAnsi="Trebuchet MS" w:cs="Times New Roman"/>
          <w:lang w:val="ro-RO"/>
        </w:rPr>
        <w:t xml:space="preserve">pe care </w:t>
      </w:r>
      <w:r w:rsidRPr="00521063">
        <w:rPr>
          <w:rFonts w:ascii="Trebuchet MS" w:eastAsia="Times New Roman" w:hAnsi="Trebuchet MS" w:cs="Times New Roman"/>
          <w:i/>
          <w:lang w:val="ro-RO"/>
        </w:rPr>
        <w:t>Contractantul</w:t>
      </w:r>
      <w:r w:rsidRPr="00521063">
        <w:rPr>
          <w:rFonts w:ascii="Trebuchet MS" w:eastAsia="Times New Roman" w:hAnsi="Trebuchet MS" w:cs="Times New Roman"/>
          <w:lang w:val="ro-RO"/>
        </w:rPr>
        <w:t xml:space="preserve"> se obligă să le presteze în conformitate cu prevederile din prezentul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cu dispozițiilor legale și conform Anexei 1</w:t>
      </w:r>
      <w:r w:rsidRPr="00521063">
        <w:rPr>
          <w:rFonts w:ascii="Trebuchet MS" w:eastAsia="Times New Roman" w:hAnsi="Trebuchet MS" w:cs="Times New Roman"/>
          <w:i/>
          <w:lang w:val="ro-RO"/>
        </w:rPr>
        <w:t>.</w:t>
      </w:r>
      <w:r w:rsidRPr="00521063">
        <w:rPr>
          <w:rFonts w:ascii="Trebuchet MS" w:eastAsia="Times New Roman" w:hAnsi="Trebuchet MS" w:cs="Times New Roman"/>
          <w:lang w:val="ro-RO"/>
        </w:rPr>
        <w:t xml:space="preserve"> </w:t>
      </w:r>
    </w:p>
    <w:p w14:paraId="0532E3B0" w14:textId="77777777" w:rsidR="008202D4" w:rsidRPr="00521063" w:rsidRDefault="008202D4" w:rsidP="008202D4">
      <w:pPr>
        <w:spacing w:after="0" w:line="276" w:lineRule="auto"/>
        <w:jc w:val="both"/>
        <w:rPr>
          <w:rFonts w:ascii="Trebuchet MS" w:eastAsia="Times New Roman" w:hAnsi="Trebuchet MS" w:cs="Times New Roman"/>
          <w:b/>
          <w:bCs/>
          <w:lang w:val="ro-RO"/>
        </w:rPr>
      </w:pPr>
    </w:p>
    <w:p w14:paraId="0C557955"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Cap.24. FORŢA MAJORĂ</w:t>
      </w:r>
    </w:p>
    <w:p w14:paraId="461C73AA"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24.(1).</w:t>
      </w:r>
      <w:r w:rsidRPr="00521063">
        <w:rPr>
          <w:rFonts w:ascii="Trebuchet MS" w:eastAsia="Times New Roman" w:hAnsi="Trebuchet MS" w:cs="Times New Roman"/>
          <w:lang w:val="ro-RO"/>
        </w:rPr>
        <w:t xml:space="preserve"> Forţa majoră în sensul definit la capitolul DEFINITII lit. j) este constatată de o autoritate competentă.</w:t>
      </w:r>
    </w:p>
    <w:p w14:paraId="4C8E2D07"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24.(2). </w:t>
      </w:r>
      <w:r w:rsidRPr="00521063">
        <w:rPr>
          <w:rFonts w:ascii="Trebuchet MS" w:eastAsia="Times New Roman" w:hAnsi="Trebuchet MS" w:cs="Times New Roman"/>
          <w:lang w:val="ro-RO"/>
        </w:rPr>
        <w:t>Forţa majoră exonerează părţile contractante de îndeplinirea obligaţiilor asumate prin prezentul contract, pe toată perioada în care aceasta acţionează.</w:t>
      </w:r>
    </w:p>
    <w:p w14:paraId="05625172" w14:textId="77777777"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bCs/>
          <w:lang w:val="ro-RO"/>
        </w:rPr>
        <w:t>24.(3).</w:t>
      </w:r>
      <w:r w:rsidRPr="00521063">
        <w:rPr>
          <w:rFonts w:ascii="Trebuchet MS" w:eastAsia="Times New Roman" w:hAnsi="Trebuchet MS" w:cs="Times New Roman"/>
          <w:lang w:val="ro-RO"/>
        </w:rPr>
        <w:t xml:space="preserve"> Îndeplinirea contractului va fi suspendată în perioada de acţiune a forţei majore, dar fără a prejudicia drepturile ce li se cuveneau părţilor până la apariţia acesteia.</w:t>
      </w:r>
    </w:p>
    <w:p w14:paraId="27DB251C"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24.(4).</w:t>
      </w:r>
      <w:r w:rsidRPr="00521063">
        <w:rPr>
          <w:rFonts w:ascii="Trebuchet MS" w:eastAsia="Times New Roman" w:hAnsi="Trebuchet MS" w:cs="Times New Roman"/>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1D2B5A79"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24.(5).</w:t>
      </w:r>
      <w:r w:rsidRPr="00521063">
        <w:rPr>
          <w:rFonts w:ascii="Trebuchet MS" w:eastAsia="Times New Roman" w:hAnsi="Trebuchet MS" w:cs="Times New Roman"/>
          <w:lang w:val="ro-RO"/>
        </w:rPr>
        <w:t xml:space="preserve"> Dacă forţa majoră acţionează sau se estimează că va acţiona o perioadă mai mare de </w:t>
      </w:r>
      <w:r w:rsidRPr="00521063">
        <w:rPr>
          <w:rFonts w:ascii="Trebuchet MS" w:eastAsia="Times New Roman" w:hAnsi="Trebuchet MS" w:cs="Times New Roman"/>
          <w:b/>
          <w:bCs/>
          <w:lang w:val="ro-RO"/>
        </w:rPr>
        <w:t>15 zile</w:t>
      </w:r>
      <w:r w:rsidRPr="00521063">
        <w:rPr>
          <w:rFonts w:ascii="Trebuchet MS" w:eastAsia="Times New Roman" w:hAnsi="Trebuchet MS" w:cs="Times New Roman"/>
          <w:lang w:val="ro-RO"/>
        </w:rPr>
        <w:t>, fiecare parte va avea dreptul să notifice celeilalt</w:t>
      </w:r>
      <w:r w:rsidRPr="00521063">
        <w:rPr>
          <w:rFonts w:ascii="Trebuchet MS" w:eastAsia="Times New Roman" w:hAnsi="Trebuchet MS" w:cs="Times New Roman"/>
          <w:bCs/>
          <w:lang w:val="ro-RO"/>
        </w:rPr>
        <w:t>e</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părţi încetarea de plin drept a prezentului contract, fără ca vreuna din părţi să poată pretinde celeilalte daune-interese.</w:t>
      </w:r>
    </w:p>
    <w:p w14:paraId="233A8962" w14:textId="77777777" w:rsidR="008202D4" w:rsidRPr="00521063" w:rsidRDefault="008202D4" w:rsidP="008202D4">
      <w:pPr>
        <w:overflowPunct w:val="0"/>
        <w:autoSpaceDE w:val="0"/>
        <w:autoSpaceDN w:val="0"/>
        <w:adjustRightInd w:val="0"/>
        <w:spacing w:after="0" w:line="276" w:lineRule="auto"/>
        <w:jc w:val="both"/>
        <w:textAlignment w:val="baseline"/>
        <w:rPr>
          <w:rFonts w:ascii="Trebuchet MS" w:eastAsia="Times New Roman" w:hAnsi="Trebuchet MS" w:cs="Times New Roman"/>
          <w:lang w:val="ro-RO"/>
        </w:rPr>
      </w:pPr>
      <w:r w:rsidRPr="00521063">
        <w:rPr>
          <w:rFonts w:ascii="Trebuchet MS" w:eastAsia="Times New Roman" w:hAnsi="Trebuchet MS" w:cs="Times New Roman"/>
          <w:b/>
          <w:lang w:val="ro-RO"/>
        </w:rPr>
        <w:t>24.(6).</w:t>
      </w:r>
      <w:r w:rsidRPr="00521063">
        <w:rPr>
          <w:rFonts w:ascii="Trebuchet MS" w:eastAsia="Times New Roman" w:hAnsi="Trebuchet MS" w:cs="Times New Roman"/>
          <w:lang w:val="ro-RO"/>
        </w:rPr>
        <w:t xml:space="preserve"> Cazul fortuit nu este exonerator de răspunderea contractuală.</w:t>
      </w:r>
    </w:p>
    <w:p w14:paraId="17B53BA3" w14:textId="77777777" w:rsidR="008202D4" w:rsidRPr="00521063" w:rsidRDefault="008202D4" w:rsidP="008202D4">
      <w:pPr>
        <w:spacing w:after="0" w:line="276" w:lineRule="auto"/>
        <w:jc w:val="both"/>
        <w:rPr>
          <w:rFonts w:ascii="Trebuchet MS" w:eastAsia="Times New Roman" w:hAnsi="Trebuchet MS" w:cs="Times New Roman"/>
          <w:b/>
          <w:bCs/>
          <w:lang w:val="ro-RO"/>
        </w:rPr>
      </w:pPr>
    </w:p>
    <w:p w14:paraId="1EBD973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Cap.25. SOLUŢIONAREA LITIGIILOR</w:t>
      </w:r>
    </w:p>
    <w:p w14:paraId="6A5DBE0A"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25.(1).</w:t>
      </w:r>
      <w:r w:rsidRPr="00521063">
        <w:rPr>
          <w:rFonts w:ascii="Trebuchet MS" w:eastAsia="Times New Roman" w:hAnsi="Trebuchet MS" w:cs="Times New Roman"/>
          <w:lang w:val="ro-RO"/>
        </w:rPr>
        <w:t xml:space="preserve"> Autoritatea contractantă şi Contractantul vor face toate eforturile pentru a rezolva pe cale amiabilă, prin tratative directe, orice neînţelegere sau dispută care se poate ivi între ei în cadrul sau în legătură cu îndeplinirea contractului.</w:t>
      </w:r>
    </w:p>
    <w:p w14:paraId="295068EA"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25.(2).</w:t>
      </w:r>
      <w:r w:rsidRPr="00521063">
        <w:rPr>
          <w:rFonts w:ascii="Trebuchet MS" w:eastAsia="Times New Roman" w:hAnsi="Trebuchet MS" w:cs="Times New Roman"/>
          <w:lang w:val="ro-RO"/>
        </w:rPr>
        <w:t xml:space="preserve"> Dacă, după 15 de zile de la începerea acestor tratative neoficiale, Autoritatea contractantă şi Contractantul nu reuşesc să rezolve în mod amiabil o divergenţă contractuală, fiecare poate solicita ca disputa să se soluţioneze, de către instanţele judecătoreşti în a cărei rază teritorială îşi are sediul Autoritatea contractantă. </w:t>
      </w:r>
    </w:p>
    <w:p w14:paraId="0CD5A656" w14:textId="77777777" w:rsidR="008202D4" w:rsidRPr="00521063" w:rsidRDefault="008202D4" w:rsidP="008202D4">
      <w:pPr>
        <w:spacing w:after="0" w:line="276" w:lineRule="auto"/>
        <w:jc w:val="both"/>
        <w:rPr>
          <w:rFonts w:ascii="Trebuchet MS" w:eastAsia="Times New Roman" w:hAnsi="Trebuchet MS" w:cs="Times New Roman"/>
          <w:b/>
          <w:lang w:val="ro-RO"/>
        </w:rPr>
      </w:pPr>
    </w:p>
    <w:p w14:paraId="7B5AF619"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Cap.26. LIMBA CARE GUVERNEAZĂ CONTRACTUL</w:t>
      </w:r>
    </w:p>
    <w:p w14:paraId="6BA01A82"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 Limba care guvernează contractul este limba română.</w:t>
      </w:r>
    </w:p>
    <w:p w14:paraId="7825F02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14:paraId="6279E20D"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Cap.27. COMUNICĂRI</w:t>
      </w:r>
    </w:p>
    <w:p w14:paraId="78E1F23F"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27.(1)</w:t>
      </w:r>
      <w:r w:rsidRPr="00521063">
        <w:rPr>
          <w:rFonts w:ascii="Trebuchet MS" w:eastAsia="Times New Roman" w:hAnsi="Trebuchet MS" w:cs="Times New Roman"/>
          <w:lang w:val="ro-RO"/>
        </w:rPr>
        <w:t xml:space="preserve">.Orice comunicare dintre părţi referitoare la contract, trebuie să fie transmisă în scris şi trebuie înregistrată atât în momentul transmiterii, cât şi în momentul primirii. </w:t>
      </w:r>
    </w:p>
    <w:p w14:paraId="0F175FD0"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27.(2).</w:t>
      </w:r>
      <w:r w:rsidRPr="00521063">
        <w:rPr>
          <w:rFonts w:ascii="Trebuchet MS" w:eastAsia="Times New Roman" w:hAnsi="Trebuchet MS" w:cs="Times New Roman"/>
          <w:lang w:val="ro-RO"/>
        </w:rPr>
        <w:t xml:space="preserve"> Orice comunicări, solicitări sau notificări scrise, între Autoritatea contractantă şi Contractant în legătură cu contractul, trebuie să conţină titlul şi numărul de identificare al contractului şi trebuie transmise prin poştă, fax, e-mail, sau înmânate personal la adresele identificate în prezentul contract, cu condiţia confirmării în scris a primirii comunicării.</w:t>
      </w:r>
    </w:p>
    <w:p w14:paraId="0EC36B08"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27.(3).</w:t>
      </w:r>
      <w:r w:rsidRPr="00521063">
        <w:rPr>
          <w:rFonts w:ascii="Trebuchet MS" w:eastAsia="Times New Roman" w:hAnsi="Trebuchet MS" w:cs="Times New Roman"/>
          <w:lang w:val="ro-RO"/>
        </w:rPr>
        <w:t xml:space="preserve"> Comunicările între părţi se pot face şi prin telefon, fax sau e-mail, cu condiţia confirmării în scris a primirii comunicării. </w:t>
      </w:r>
    </w:p>
    <w:p w14:paraId="79EDDBC8" w14:textId="77777777" w:rsidR="008202D4" w:rsidRPr="00521063" w:rsidRDefault="008202D4" w:rsidP="008202D4">
      <w:pPr>
        <w:spacing w:after="0" w:line="276" w:lineRule="auto"/>
        <w:jc w:val="both"/>
        <w:rPr>
          <w:rFonts w:ascii="Trebuchet MS" w:eastAsia="Times New Roman" w:hAnsi="Trebuchet MS" w:cs="Times New Roman"/>
          <w:lang w:val="ro-RO"/>
        </w:rPr>
      </w:pPr>
    </w:p>
    <w:p w14:paraId="35158B9B"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Cap.28. LEGEA APLICABILĂ CONTRACTULUI</w:t>
      </w:r>
    </w:p>
    <w:p w14:paraId="16998E35"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Contractul va fi interpretat conform legilor din România.</w:t>
      </w:r>
    </w:p>
    <w:p w14:paraId="1BF13304" w14:textId="77777777" w:rsidR="008202D4" w:rsidRPr="00521063" w:rsidRDefault="008202D4" w:rsidP="008202D4">
      <w:pPr>
        <w:spacing w:after="120" w:line="240" w:lineRule="auto"/>
        <w:jc w:val="both"/>
        <w:rPr>
          <w:rFonts w:ascii="Trebuchet MS" w:eastAsia="Times New Roman" w:hAnsi="Trebuchet MS" w:cs="Times New Roman"/>
          <w:b/>
          <w:lang w:val="ro-RO"/>
        </w:rPr>
      </w:pPr>
      <w:r w:rsidRPr="00521063">
        <w:rPr>
          <w:rFonts w:ascii="Trebuchet MS" w:eastAsia="Times New Roman" w:hAnsi="Trebuchet MS" w:cs="Times New Roman"/>
          <w:lang w:val="ro-RO"/>
        </w:rPr>
        <w:t>Părţile au înţeles să încheie astăzi _________, prezentul contract în 3 exemplare originale,</w:t>
      </w:r>
      <w:r w:rsidRPr="00521063">
        <w:rPr>
          <w:rFonts w:ascii="Trebuchet MS" w:eastAsia="Times New Roman" w:hAnsi="Trebuchet MS" w:cs="Calibri"/>
          <w:lang w:val="ro-RO"/>
        </w:rPr>
        <w:t xml:space="preserve"> având aceeaşi valoare juridică</w:t>
      </w:r>
      <w:r w:rsidRPr="00521063">
        <w:rPr>
          <w:rFonts w:ascii="Trebuchet MS" w:eastAsia="Times New Roman" w:hAnsi="Trebuchet MS" w:cs="Times New Roman"/>
          <w:lang w:val="ro-RO"/>
        </w:rPr>
        <w:t>, unul la Contractant şi două la Autoritatea Contractantă.</w:t>
      </w:r>
      <w:r w:rsidRPr="00521063">
        <w:rPr>
          <w:rFonts w:ascii="Trebuchet MS" w:eastAsia="Times New Roman" w:hAnsi="Trebuchet MS" w:cs="Times New Roman"/>
          <w:b/>
          <w:lang w:val="ro-RO"/>
        </w:rPr>
        <w:t xml:space="preserve">       </w:t>
      </w:r>
    </w:p>
    <w:p w14:paraId="0F3ED6EE"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14:paraId="78C81DF5" w14:textId="77777777" w:rsidR="001F7046" w:rsidRPr="00521063" w:rsidRDefault="008202D4" w:rsidP="009D3C31">
      <w:pPr>
        <w:spacing w:after="0" w:line="240" w:lineRule="auto"/>
        <w:jc w:val="both"/>
        <w:rPr>
          <w:lang w:val="ro-RO"/>
        </w:rPr>
      </w:pPr>
      <w:r w:rsidRPr="00521063">
        <w:rPr>
          <w:rFonts w:ascii="Trebuchet MS" w:eastAsia="Times New Roman" w:hAnsi="Trebuchet MS" w:cs="Times New Roman"/>
          <w:b/>
          <w:bCs/>
          <w:lang w:val="ro-RO"/>
        </w:rPr>
        <w:t xml:space="preserve">         Autoritatea contractantă                                                                      Contractant</w:t>
      </w:r>
    </w:p>
    <w:sectPr w:rsidR="001F7046" w:rsidRPr="00521063" w:rsidSect="002D0A3D">
      <w:headerReference w:type="default" r:id="rId9"/>
      <w:footerReference w:type="default" r:id="rId10"/>
      <w:pgSz w:w="11906" w:h="16838"/>
      <w:pgMar w:top="2086" w:right="836" w:bottom="1417" w:left="1417"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6F912" w14:textId="77777777" w:rsidR="007524C2" w:rsidRDefault="007524C2" w:rsidP="008202D4">
      <w:pPr>
        <w:spacing w:after="0" w:line="240" w:lineRule="auto"/>
      </w:pPr>
      <w:r>
        <w:separator/>
      </w:r>
    </w:p>
  </w:endnote>
  <w:endnote w:type="continuationSeparator" w:id="0">
    <w:p w14:paraId="4C314C07" w14:textId="77777777" w:rsidR="007524C2" w:rsidRDefault="007524C2" w:rsidP="0082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7940478"/>
      <w:docPartObj>
        <w:docPartGallery w:val="Page Numbers (Bottom of Page)"/>
        <w:docPartUnique/>
      </w:docPartObj>
    </w:sdtPr>
    <w:sdtEndPr>
      <w:rPr>
        <w:noProof/>
      </w:rPr>
    </w:sdtEndPr>
    <w:sdtContent>
      <w:p w14:paraId="365770DF" w14:textId="7373BF1D" w:rsidR="00000000" w:rsidRDefault="000C45FC">
        <w:pPr>
          <w:pStyle w:val="Footer1"/>
          <w:jc w:val="center"/>
        </w:pPr>
        <w:r>
          <w:rPr>
            <w:noProof/>
          </w:rPr>
          <w:drawing>
            <wp:inline distT="0" distB="0" distL="0" distR="0" wp14:anchorId="285A00A6" wp14:editId="38B42ECA">
              <wp:extent cx="5657850" cy="804545"/>
              <wp:effectExtent l="0" t="0" r="0" b="0"/>
              <wp:docPr id="21394867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04545"/>
                      </a:xfrm>
                      <a:prstGeom prst="rect">
                        <a:avLst/>
                      </a:prstGeom>
                      <a:noFill/>
                    </pic:spPr>
                  </pic:pic>
                </a:graphicData>
              </a:graphic>
            </wp:inline>
          </w:drawing>
        </w:r>
      </w:p>
      <w:p w14:paraId="5391DE39" w14:textId="77777777" w:rsidR="00000000" w:rsidRDefault="00000000">
        <w:pPr>
          <w:pStyle w:val="Footer1"/>
          <w:jc w:val="center"/>
        </w:pPr>
      </w:p>
      <w:p w14:paraId="1E0707ED" w14:textId="77777777" w:rsidR="00000000" w:rsidRDefault="00F452D4">
        <w:pPr>
          <w:pStyle w:val="Footer1"/>
          <w:jc w:val="center"/>
        </w:pPr>
        <w:r>
          <w:fldChar w:fldCharType="begin"/>
        </w:r>
        <w:r>
          <w:instrText xml:space="preserve"> PAGE   \* MERGEFORMAT </w:instrText>
        </w:r>
        <w:r>
          <w:fldChar w:fldCharType="separate"/>
        </w:r>
        <w:r w:rsidR="00BA5FB2">
          <w:rPr>
            <w:noProof/>
          </w:rPr>
          <w:t>15</w:t>
        </w:r>
        <w:r>
          <w:rPr>
            <w:noProof/>
          </w:rPr>
          <w:fldChar w:fldCharType="end"/>
        </w:r>
      </w:p>
    </w:sdtContent>
  </w:sdt>
  <w:p w14:paraId="0EC7D310" w14:textId="77777777" w:rsidR="00000000" w:rsidRDefault="00000000">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9419C" w14:textId="77777777" w:rsidR="007524C2" w:rsidRDefault="007524C2" w:rsidP="008202D4">
      <w:pPr>
        <w:spacing w:after="0" w:line="240" w:lineRule="auto"/>
      </w:pPr>
      <w:r>
        <w:separator/>
      </w:r>
    </w:p>
  </w:footnote>
  <w:footnote w:type="continuationSeparator" w:id="0">
    <w:p w14:paraId="22163118" w14:textId="77777777" w:rsidR="007524C2" w:rsidRDefault="007524C2" w:rsidP="00820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FD770" w14:textId="447BD404" w:rsidR="00000000" w:rsidRDefault="002D0A3D">
    <w:pPr>
      <w:pStyle w:val="Header1"/>
    </w:pPr>
    <w:r>
      <w:rPr>
        <w:noProof/>
      </w:rPr>
      <w:drawing>
        <wp:inline distT="0" distB="0" distL="0" distR="0" wp14:anchorId="5D816AA1" wp14:editId="6AE1A6B7">
          <wp:extent cx="5450205" cy="774065"/>
          <wp:effectExtent l="0" t="0" r="0" b="6985"/>
          <wp:docPr id="910533441" name="Picture 1" descr="A green and black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64451" name="Picture 1" descr="A green and black map&#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0205" cy="774065"/>
                  </a:xfrm>
                  <a:prstGeom prst="rect">
                    <a:avLst/>
                  </a:prstGeom>
                  <a:noFill/>
                </pic:spPr>
              </pic:pic>
            </a:graphicData>
          </a:graphic>
        </wp:inline>
      </w:drawing>
    </w:r>
  </w:p>
  <w:p w14:paraId="32174ABA" w14:textId="77777777" w:rsidR="002D0A3D" w:rsidRPr="009509DB" w:rsidRDefault="002D0A3D" w:rsidP="002D0A3D">
    <w:pPr>
      <w:pStyle w:val="Header"/>
      <w:jc w:val="center"/>
      <w:rPr>
        <w:sz w:val="14"/>
        <w:szCs w:val="14"/>
        <w:lang w:val="pt-BR"/>
      </w:rPr>
    </w:pPr>
    <w:r w:rsidRPr="009509DB">
      <w:rPr>
        <w:sz w:val="14"/>
        <w:szCs w:val="14"/>
        <w:lang w:val="pt-BR"/>
      </w:rPr>
      <w:t>„Proiect finanţat din Fondul pentru mediu în cadrul Programului vizând educaţia şi conştientizarea publicului privind protecţia mediului“</w:t>
    </w:r>
  </w:p>
  <w:p w14:paraId="27C89CA3" w14:textId="15BA400B" w:rsidR="00000000" w:rsidRPr="002D0A3D" w:rsidRDefault="00000000" w:rsidP="00044B62">
    <w:pPr>
      <w:pStyle w:val="Header1"/>
      <w:jc w:val="cent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02204"/>
    <w:multiLevelType w:val="hybridMultilevel"/>
    <w:tmpl w:val="3D4010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1C34767"/>
    <w:multiLevelType w:val="hybridMultilevel"/>
    <w:tmpl w:val="66F2D770"/>
    <w:lvl w:ilvl="0" w:tplc="5456F1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DA2257"/>
    <w:multiLevelType w:val="hybridMultilevel"/>
    <w:tmpl w:val="801E93E2"/>
    <w:lvl w:ilvl="0" w:tplc="28B4D20C">
      <w:start w:val="1"/>
      <w:numFmt w:val="upperRoman"/>
      <w:lvlText w:val="%1."/>
      <w:lvlJc w:val="left"/>
      <w:pPr>
        <w:ind w:left="1440" w:hanging="720"/>
      </w:pPr>
      <w:rPr>
        <w:rFonts w:ascii="Times New Roman" w:hAnsi="Times New Roman" w:cs="Times New Roman" w:hint="default"/>
      </w:rPr>
    </w:lvl>
    <w:lvl w:ilvl="1" w:tplc="04180019">
      <w:start w:val="1"/>
      <w:numFmt w:val="lowerLetter"/>
      <w:lvlText w:val="%2."/>
      <w:lvlJc w:val="left"/>
      <w:pPr>
        <w:ind w:left="1800" w:hanging="360"/>
      </w:pPr>
      <w:rPr>
        <w:rFonts w:ascii="Times New Roman" w:hAnsi="Times New Roman" w:cs="Times New Roman"/>
      </w:rPr>
    </w:lvl>
    <w:lvl w:ilvl="2" w:tplc="0418001B">
      <w:start w:val="1"/>
      <w:numFmt w:val="lowerRoman"/>
      <w:lvlText w:val="%3."/>
      <w:lvlJc w:val="right"/>
      <w:pPr>
        <w:ind w:left="2520" w:hanging="180"/>
      </w:pPr>
      <w:rPr>
        <w:rFonts w:ascii="Times New Roman" w:hAnsi="Times New Roman" w:cs="Times New Roman"/>
      </w:rPr>
    </w:lvl>
    <w:lvl w:ilvl="3" w:tplc="0418000F">
      <w:start w:val="1"/>
      <w:numFmt w:val="decimal"/>
      <w:lvlText w:val="%4."/>
      <w:lvlJc w:val="left"/>
      <w:pPr>
        <w:ind w:left="3240" w:hanging="360"/>
      </w:pPr>
      <w:rPr>
        <w:rFonts w:ascii="Times New Roman" w:hAnsi="Times New Roman" w:cs="Times New Roman"/>
      </w:rPr>
    </w:lvl>
    <w:lvl w:ilvl="4" w:tplc="04180019">
      <w:start w:val="1"/>
      <w:numFmt w:val="lowerLetter"/>
      <w:lvlText w:val="%5."/>
      <w:lvlJc w:val="left"/>
      <w:pPr>
        <w:ind w:left="3960" w:hanging="360"/>
      </w:pPr>
      <w:rPr>
        <w:rFonts w:ascii="Times New Roman" w:hAnsi="Times New Roman" w:cs="Times New Roman"/>
      </w:rPr>
    </w:lvl>
    <w:lvl w:ilvl="5" w:tplc="0418001B">
      <w:start w:val="1"/>
      <w:numFmt w:val="lowerRoman"/>
      <w:lvlText w:val="%6."/>
      <w:lvlJc w:val="right"/>
      <w:pPr>
        <w:ind w:left="4680" w:hanging="180"/>
      </w:pPr>
      <w:rPr>
        <w:rFonts w:ascii="Times New Roman" w:hAnsi="Times New Roman" w:cs="Times New Roman"/>
      </w:rPr>
    </w:lvl>
    <w:lvl w:ilvl="6" w:tplc="0418000F">
      <w:start w:val="1"/>
      <w:numFmt w:val="decimal"/>
      <w:lvlText w:val="%7."/>
      <w:lvlJc w:val="left"/>
      <w:pPr>
        <w:ind w:left="5400" w:hanging="360"/>
      </w:pPr>
      <w:rPr>
        <w:rFonts w:ascii="Times New Roman" w:hAnsi="Times New Roman" w:cs="Times New Roman"/>
      </w:rPr>
    </w:lvl>
    <w:lvl w:ilvl="7" w:tplc="04180019">
      <w:start w:val="1"/>
      <w:numFmt w:val="lowerLetter"/>
      <w:lvlText w:val="%8."/>
      <w:lvlJc w:val="left"/>
      <w:pPr>
        <w:ind w:left="6120" w:hanging="360"/>
      </w:pPr>
      <w:rPr>
        <w:rFonts w:ascii="Times New Roman" w:hAnsi="Times New Roman" w:cs="Times New Roman"/>
      </w:rPr>
    </w:lvl>
    <w:lvl w:ilvl="8" w:tplc="0418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8677DA5"/>
    <w:multiLevelType w:val="hybridMultilevel"/>
    <w:tmpl w:val="F2986E02"/>
    <w:lvl w:ilvl="0" w:tplc="C17C330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A5489A"/>
    <w:multiLevelType w:val="hybridMultilevel"/>
    <w:tmpl w:val="06B81E24"/>
    <w:lvl w:ilvl="0" w:tplc="E9FE41D6">
      <w:numFmt w:val="bullet"/>
      <w:lvlText w:val="-"/>
      <w:lvlJc w:val="left"/>
      <w:pPr>
        <w:ind w:left="-90" w:hanging="360"/>
      </w:pPr>
      <w:rPr>
        <w:rFonts w:ascii="Trebuchet MS" w:eastAsiaTheme="minorEastAsia" w:hAnsi="Trebuchet MS" w:cstheme="minorBidi"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0A0D4143"/>
    <w:multiLevelType w:val="hybridMultilevel"/>
    <w:tmpl w:val="40E88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E55763F"/>
    <w:multiLevelType w:val="hybridMultilevel"/>
    <w:tmpl w:val="3650EE44"/>
    <w:lvl w:ilvl="0" w:tplc="BFBC032C">
      <w:start w:val="1"/>
      <w:numFmt w:val="lowerLetter"/>
      <w:lvlText w:val="%1)"/>
      <w:lvlJc w:val="left"/>
      <w:pPr>
        <w:tabs>
          <w:tab w:val="num" w:pos="1080"/>
        </w:tabs>
        <w:ind w:left="1080" w:hanging="360"/>
      </w:pPr>
      <w:rPr>
        <w:rFonts w:ascii="Trebuchet MS" w:eastAsiaTheme="minorEastAsia" w:hAnsi="Trebuchet MS" w:cstheme="minorHAns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17">
      <w:start w:val="1"/>
      <w:numFmt w:val="lowerLetter"/>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013595C"/>
    <w:multiLevelType w:val="hybridMultilevel"/>
    <w:tmpl w:val="9A9E1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7C3"/>
    <w:multiLevelType w:val="hybridMultilevel"/>
    <w:tmpl w:val="BFF0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66BCF"/>
    <w:multiLevelType w:val="hybridMultilevel"/>
    <w:tmpl w:val="8DC67902"/>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2463BF"/>
    <w:multiLevelType w:val="hybridMultilevel"/>
    <w:tmpl w:val="2E6EB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6337"/>
    <w:multiLevelType w:val="hybridMultilevel"/>
    <w:tmpl w:val="E95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E32E4"/>
    <w:multiLevelType w:val="hybridMultilevel"/>
    <w:tmpl w:val="1C90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95D0A"/>
    <w:multiLevelType w:val="hybridMultilevel"/>
    <w:tmpl w:val="702CBA5E"/>
    <w:lvl w:ilvl="0" w:tplc="61DA4E0E">
      <w:start w:val="1"/>
      <w:numFmt w:val="lowerLetter"/>
      <w:lvlText w:val="(%1)"/>
      <w:lvlJc w:val="left"/>
      <w:pPr>
        <w:ind w:left="54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660A62"/>
    <w:multiLevelType w:val="hybridMultilevel"/>
    <w:tmpl w:val="96FE2556"/>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67F77"/>
    <w:multiLevelType w:val="hybridMultilevel"/>
    <w:tmpl w:val="1D301B34"/>
    <w:lvl w:ilvl="0" w:tplc="8C6A2600">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B60F8"/>
    <w:multiLevelType w:val="hybridMultilevel"/>
    <w:tmpl w:val="91C6FE0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40F2579F"/>
    <w:multiLevelType w:val="hybridMultilevel"/>
    <w:tmpl w:val="4962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713B1"/>
    <w:multiLevelType w:val="hybridMultilevel"/>
    <w:tmpl w:val="EC24ADBC"/>
    <w:lvl w:ilvl="0" w:tplc="5DFAA0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2F03BF"/>
    <w:multiLevelType w:val="hybridMultilevel"/>
    <w:tmpl w:val="2DB4CBD0"/>
    <w:lvl w:ilvl="0" w:tplc="F558B0CC">
      <w:start w:val="1"/>
      <w:numFmt w:val="bullet"/>
      <w:lvlText w:val="-"/>
      <w:lvlJc w:val="left"/>
      <w:pPr>
        <w:ind w:left="126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64D21"/>
    <w:multiLevelType w:val="hybridMultilevel"/>
    <w:tmpl w:val="CED20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33FCE"/>
    <w:multiLevelType w:val="hybridMultilevel"/>
    <w:tmpl w:val="06684160"/>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D5A3F"/>
    <w:multiLevelType w:val="hybridMultilevel"/>
    <w:tmpl w:val="BDE0C7AC"/>
    <w:lvl w:ilvl="0" w:tplc="5ED8FF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2732F"/>
    <w:multiLevelType w:val="hybridMultilevel"/>
    <w:tmpl w:val="D80251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20314"/>
    <w:multiLevelType w:val="multilevel"/>
    <w:tmpl w:val="A9EAE55C"/>
    <w:lvl w:ilvl="0">
      <w:start w:val="1"/>
      <w:numFmt w:val="decimal"/>
      <w:lvlText w:val="%1."/>
      <w:lvlJc w:val="left"/>
      <w:pPr>
        <w:ind w:left="450" w:hanging="450"/>
      </w:pPr>
      <w:rPr>
        <w:rFonts w:ascii="Calibri" w:hAnsi="Calibri" w:cs="Calibri" w:hint="default"/>
        <w:sz w:val="24"/>
        <w:szCs w:val="24"/>
      </w:rPr>
    </w:lvl>
    <w:lvl w:ilvl="1">
      <w:start w:val="1"/>
      <w:numFmt w:val="decimal"/>
      <w:lvlText w:val="%1.%2."/>
      <w:lvlJc w:val="left"/>
      <w:pPr>
        <w:ind w:left="1288" w:hanging="720"/>
      </w:pPr>
      <w:rPr>
        <w:rFonts w:ascii="Calibri" w:hAnsi="Calibri" w:cs="Calibri" w:hint="default"/>
      </w:rPr>
    </w:lvl>
    <w:lvl w:ilvl="2">
      <w:start w:val="1"/>
      <w:numFmt w:val="decimal"/>
      <w:lvlText w:val="%1.%2.%3."/>
      <w:lvlJc w:val="left"/>
      <w:pPr>
        <w:ind w:left="5399"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7200" w:hanging="216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25" w15:restartNumberingAfterBreak="0">
    <w:nsid w:val="548C58C9"/>
    <w:multiLevelType w:val="hybridMultilevel"/>
    <w:tmpl w:val="B5EE038E"/>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562D1"/>
    <w:multiLevelType w:val="hybridMultilevel"/>
    <w:tmpl w:val="86B433A6"/>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B5EAF"/>
    <w:multiLevelType w:val="hybridMultilevel"/>
    <w:tmpl w:val="24367F1E"/>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640C9B"/>
    <w:multiLevelType w:val="hybridMultilevel"/>
    <w:tmpl w:val="EDB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B7BD5"/>
    <w:multiLevelType w:val="hybridMultilevel"/>
    <w:tmpl w:val="1C5AF494"/>
    <w:lvl w:ilvl="0" w:tplc="34A626AC">
      <w:start w:val="14"/>
      <w:numFmt w:val="bullet"/>
      <w:lvlText w:val="-"/>
      <w:lvlJc w:val="left"/>
      <w:pPr>
        <w:ind w:left="-66" w:hanging="360"/>
      </w:pPr>
      <w:rPr>
        <w:rFonts w:ascii="Trebuchet MS" w:eastAsia="Times New Roman" w:hAnsi="Trebuchet MS"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0" w15:restartNumberingAfterBreak="0">
    <w:nsid w:val="606850BF"/>
    <w:multiLevelType w:val="hybridMultilevel"/>
    <w:tmpl w:val="865AD472"/>
    <w:lvl w:ilvl="0" w:tplc="A664C6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FE65E7"/>
    <w:multiLevelType w:val="hybridMultilevel"/>
    <w:tmpl w:val="38F69E6E"/>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46F5B"/>
    <w:multiLevelType w:val="hybridMultilevel"/>
    <w:tmpl w:val="D750C3D4"/>
    <w:lvl w:ilvl="0" w:tplc="4BBCD9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0C50DF"/>
    <w:multiLevelType w:val="hybridMultilevel"/>
    <w:tmpl w:val="713CA16A"/>
    <w:lvl w:ilvl="0" w:tplc="503C990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83E81"/>
    <w:multiLevelType w:val="hybridMultilevel"/>
    <w:tmpl w:val="67A6D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93C93"/>
    <w:multiLevelType w:val="hybridMultilevel"/>
    <w:tmpl w:val="EB3C0912"/>
    <w:lvl w:ilvl="0" w:tplc="E0441E4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795411"/>
    <w:multiLevelType w:val="hybridMultilevel"/>
    <w:tmpl w:val="DBB8CE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A3260A2"/>
    <w:multiLevelType w:val="hybridMultilevel"/>
    <w:tmpl w:val="C7021F66"/>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8" w15:restartNumberingAfterBreak="0">
    <w:nsid w:val="6A6319B8"/>
    <w:multiLevelType w:val="hybridMultilevel"/>
    <w:tmpl w:val="D29891FE"/>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6D8A121B"/>
    <w:multiLevelType w:val="hybridMultilevel"/>
    <w:tmpl w:val="B6CAFE4A"/>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57011"/>
    <w:multiLevelType w:val="hybridMultilevel"/>
    <w:tmpl w:val="7A58186C"/>
    <w:lvl w:ilvl="0" w:tplc="04090017">
      <w:start w:val="1"/>
      <w:numFmt w:val="lowerLetter"/>
      <w:lvlText w:val="%1)"/>
      <w:lvlJc w:val="left"/>
      <w:pPr>
        <w:ind w:left="272" w:hanging="360"/>
      </w:pPr>
    </w:lvl>
    <w:lvl w:ilvl="1" w:tplc="04090019" w:tentative="1">
      <w:start w:val="1"/>
      <w:numFmt w:val="lowerLetter"/>
      <w:lvlText w:val="%2."/>
      <w:lvlJc w:val="left"/>
      <w:pPr>
        <w:ind w:left="992" w:hanging="360"/>
      </w:pPr>
    </w:lvl>
    <w:lvl w:ilvl="2" w:tplc="0409001B" w:tentative="1">
      <w:start w:val="1"/>
      <w:numFmt w:val="lowerRoman"/>
      <w:lvlText w:val="%3."/>
      <w:lvlJc w:val="right"/>
      <w:pPr>
        <w:ind w:left="1712" w:hanging="180"/>
      </w:pPr>
    </w:lvl>
    <w:lvl w:ilvl="3" w:tplc="0409000F" w:tentative="1">
      <w:start w:val="1"/>
      <w:numFmt w:val="decimal"/>
      <w:lvlText w:val="%4."/>
      <w:lvlJc w:val="left"/>
      <w:pPr>
        <w:ind w:left="2432" w:hanging="360"/>
      </w:pPr>
    </w:lvl>
    <w:lvl w:ilvl="4" w:tplc="04090019" w:tentative="1">
      <w:start w:val="1"/>
      <w:numFmt w:val="lowerLetter"/>
      <w:lvlText w:val="%5."/>
      <w:lvlJc w:val="left"/>
      <w:pPr>
        <w:ind w:left="3152" w:hanging="360"/>
      </w:pPr>
    </w:lvl>
    <w:lvl w:ilvl="5" w:tplc="0409001B" w:tentative="1">
      <w:start w:val="1"/>
      <w:numFmt w:val="lowerRoman"/>
      <w:lvlText w:val="%6."/>
      <w:lvlJc w:val="right"/>
      <w:pPr>
        <w:ind w:left="3872" w:hanging="180"/>
      </w:pPr>
    </w:lvl>
    <w:lvl w:ilvl="6" w:tplc="0409000F" w:tentative="1">
      <w:start w:val="1"/>
      <w:numFmt w:val="decimal"/>
      <w:lvlText w:val="%7."/>
      <w:lvlJc w:val="left"/>
      <w:pPr>
        <w:ind w:left="4592" w:hanging="360"/>
      </w:pPr>
    </w:lvl>
    <w:lvl w:ilvl="7" w:tplc="04090019" w:tentative="1">
      <w:start w:val="1"/>
      <w:numFmt w:val="lowerLetter"/>
      <w:lvlText w:val="%8."/>
      <w:lvlJc w:val="left"/>
      <w:pPr>
        <w:ind w:left="5312" w:hanging="360"/>
      </w:pPr>
    </w:lvl>
    <w:lvl w:ilvl="8" w:tplc="0409001B" w:tentative="1">
      <w:start w:val="1"/>
      <w:numFmt w:val="lowerRoman"/>
      <w:lvlText w:val="%9."/>
      <w:lvlJc w:val="right"/>
      <w:pPr>
        <w:ind w:left="6032" w:hanging="180"/>
      </w:pPr>
    </w:lvl>
  </w:abstractNum>
  <w:abstractNum w:abstractNumId="41" w15:restartNumberingAfterBreak="0">
    <w:nsid w:val="6EFB677E"/>
    <w:multiLevelType w:val="hybridMultilevel"/>
    <w:tmpl w:val="6DEA026C"/>
    <w:lvl w:ilvl="0" w:tplc="221A8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735D43"/>
    <w:multiLevelType w:val="multilevel"/>
    <w:tmpl w:val="430218FE"/>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6FCC2B2D"/>
    <w:multiLevelType w:val="hybridMultilevel"/>
    <w:tmpl w:val="07441C12"/>
    <w:lvl w:ilvl="0" w:tplc="BFBC032C">
      <w:start w:val="1"/>
      <w:numFmt w:val="lowerLetter"/>
      <w:lvlText w:val="%1)"/>
      <w:lvlJc w:val="left"/>
      <w:pPr>
        <w:tabs>
          <w:tab w:val="num" w:pos="1080"/>
        </w:tabs>
        <w:ind w:left="1080" w:hanging="360"/>
      </w:pPr>
      <w:rPr>
        <w:rFonts w:ascii="Trebuchet MS" w:eastAsiaTheme="minorEastAsia" w:hAnsi="Trebuchet MS" w:cstheme="minorHAns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2D1CEBAC">
      <w:start w:val="1"/>
      <w:numFmt w:val="decimal"/>
      <w:lvlText w:val="%7."/>
      <w:lvlJc w:val="left"/>
      <w:pPr>
        <w:tabs>
          <w:tab w:val="num" w:pos="5400"/>
        </w:tabs>
        <w:ind w:left="5400" w:hanging="360"/>
      </w:pPr>
      <w:rPr>
        <w:b/>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16333E6"/>
    <w:multiLevelType w:val="hybridMultilevel"/>
    <w:tmpl w:val="31B0AB52"/>
    <w:lvl w:ilvl="0" w:tplc="04090013">
      <w:start w:val="1"/>
      <w:numFmt w:val="upperRoman"/>
      <w:lvlText w:val="%1."/>
      <w:lvlJc w:val="right"/>
      <w:pPr>
        <w:tabs>
          <w:tab w:val="num" w:pos="180"/>
        </w:tabs>
        <w:ind w:left="180" w:hanging="180"/>
      </w:pPr>
      <w:rPr>
        <w:rFonts w:ascii="Times New Roman" w:hAnsi="Times New Roman" w:cs="Times New Roman"/>
      </w:rPr>
    </w:lvl>
    <w:lvl w:ilvl="1" w:tplc="17940974">
      <w:numFmt w:val="bullet"/>
      <w:lvlText w:val="-"/>
      <w:lvlJc w:val="left"/>
      <w:pPr>
        <w:ind w:left="2160" w:hanging="360"/>
      </w:pPr>
      <w:rPr>
        <w:rFonts w:ascii="Calibri" w:eastAsia="Times New Roman" w:hAnsi="Calibri"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5" w15:restartNumberingAfterBreak="0">
    <w:nsid w:val="7C75695D"/>
    <w:multiLevelType w:val="hybridMultilevel"/>
    <w:tmpl w:val="B3F8C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524972">
    <w:abstractNumId w:val="24"/>
  </w:num>
  <w:num w:numId="2" w16cid:durableId="2066024484">
    <w:abstractNumId w:val="44"/>
  </w:num>
  <w:num w:numId="3" w16cid:durableId="1257134335">
    <w:abstractNumId w:val="2"/>
  </w:num>
  <w:num w:numId="4" w16cid:durableId="256913855">
    <w:abstractNumId w:val="42"/>
  </w:num>
  <w:num w:numId="5" w16cid:durableId="383607274">
    <w:abstractNumId w:val="15"/>
  </w:num>
  <w:num w:numId="6" w16cid:durableId="1361512446">
    <w:abstractNumId w:val="34"/>
  </w:num>
  <w:num w:numId="7" w16cid:durableId="1507360351">
    <w:abstractNumId w:val="0"/>
  </w:num>
  <w:num w:numId="8" w16cid:durableId="721906289">
    <w:abstractNumId w:val="5"/>
  </w:num>
  <w:num w:numId="9" w16cid:durableId="1860661077">
    <w:abstractNumId w:val="11"/>
  </w:num>
  <w:num w:numId="10" w16cid:durableId="381641054">
    <w:abstractNumId w:val="12"/>
  </w:num>
  <w:num w:numId="11" w16cid:durableId="1363282959">
    <w:abstractNumId w:val="17"/>
  </w:num>
  <w:num w:numId="12" w16cid:durableId="504898412">
    <w:abstractNumId w:val="41"/>
  </w:num>
  <w:num w:numId="13" w16cid:durableId="1417437242">
    <w:abstractNumId w:val="3"/>
  </w:num>
  <w:num w:numId="14" w16cid:durableId="707723823">
    <w:abstractNumId w:val="30"/>
  </w:num>
  <w:num w:numId="15" w16cid:durableId="1743793696">
    <w:abstractNumId w:val="32"/>
  </w:num>
  <w:num w:numId="16" w16cid:durableId="1453550202">
    <w:abstractNumId w:val="19"/>
  </w:num>
  <w:num w:numId="17" w16cid:durableId="650715650">
    <w:abstractNumId w:val="8"/>
  </w:num>
  <w:num w:numId="18" w16cid:durableId="74859513">
    <w:abstractNumId w:val="28"/>
  </w:num>
  <w:num w:numId="19" w16cid:durableId="1733432291">
    <w:abstractNumId w:val="10"/>
  </w:num>
  <w:num w:numId="20" w16cid:durableId="688987102">
    <w:abstractNumId w:val="7"/>
  </w:num>
  <w:num w:numId="21" w16cid:durableId="56586531">
    <w:abstractNumId w:val="25"/>
  </w:num>
  <w:num w:numId="22" w16cid:durableId="1268152660">
    <w:abstractNumId w:val="22"/>
  </w:num>
  <w:num w:numId="23" w16cid:durableId="845289736">
    <w:abstractNumId w:val="20"/>
  </w:num>
  <w:num w:numId="24" w16cid:durableId="1803694154">
    <w:abstractNumId w:val="27"/>
  </w:num>
  <w:num w:numId="25" w16cid:durableId="127553941">
    <w:abstractNumId w:val="39"/>
  </w:num>
  <w:num w:numId="26" w16cid:durableId="1925260410">
    <w:abstractNumId w:val="18"/>
  </w:num>
  <w:num w:numId="27" w16cid:durableId="728303521">
    <w:abstractNumId w:val="26"/>
  </w:num>
  <w:num w:numId="28" w16cid:durableId="170487671">
    <w:abstractNumId w:val="31"/>
  </w:num>
  <w:num w:numId="29" w16cid:durableId="933051117">
    <w:abstractNumId w:val="14"/>
  </w:num>
  <w:num w:numId="30" w16cid:durableId="1289431783">
    <w:abstractNumId w:val="9"/>
  </w:num>
  <w:num w:numId="31" w16cid:durableId="649409393">
    <w:abstractNumId w:val="21"/>
  </w:num>
  <w:num w:numId="32" w16cid:durableId="999770065">
    <w:abstractNumId w:val="35"/>
  </w:num>
  <w:num w:numId="33" w16cid:durableId="1464035654">
    <w:abstractNumId w:val="1"/>
  </w:num>
  <w:num w:numId="34" w16cid:durableId="1188331046">
    <w:abstractNumId w:val="4"/>
  </w:num>
  <w:num w:numId="35" w16cid:durableId="2029598278">
    <w:abstractNumId w:val="43"/>
  </w:num>
  <w:num w:numId="36" w16cid:durableId="1279526481">
    <w:abstractNumId w:val="23"/>
  </w:num>
  <w:num w:numId="37" w16cid:durableId="736587434">
    <w:abstractNumId w:val="40"/>
  </w:num>
  <w:num w:numId="38" w16cid:durableId="2072579767">
    <w:abstractNumId w:val="6"/>
  </w:num>
  <w:num w:numId="39" w16cid:durableId="772894023">
    <w:abstractNumId w:val="37"/>
  </w:num>
  <w:num w:numId="40" w16cid:durableId="1269895249">
    <w:abstractNumId w:val="16"/>
  </w:num>
  <w:num w:numId="41" w16cid:durableId="1846431789">
    <w:abstractNumId w:val="29"/>
  </w:num>
  <w:num w:numId="42" w16cid:durableId="1043017246">
    <w:abstractNumId w:val="33"/>
  </w:num>
  <w:num w:numId="43" w16cid:durableId="1850411567">
    <w:abstractNumId w:val="13"/>
  </w:num>
  <w:num w:numId="44" w16cid:durableId="2019960257">
    <w:abstractNumId w:val="45"/>
  </w:num>
  <w:num w:numId="45" w16cid:durableId="2082825377">
    <w:abstractNumId w:val="38"/>
  </w:num>
  <w:num w:numId="46" w16cid:durableId="193855686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D4"/>
    <w:rsid w:val="00000E6F"/>
    <w:rsid w:val="000034CC"/>
    <w:rsid w:val="0000367B"/>
    <w:rsid w:val="0000646A"/>
    <w:rsid w:val="000068CE"/>
    <w:rsid w:val="00011ECC"/>
    <w:rsid w:val="00016A34"/>
    <w:rsid w:val="00017921"/>
    <w:rsid w:val="000200A5"/>
    <w:rsid w:val="0002065B"/>
    <w:rsid w:val="00020F0B"/>
    <w:rsid w:val="000310DF"/>
    <w:rsid w:val="000467E2"/>
    <w:rsid w:val="00047834"/>
    <w:rsid w:val="00047A71"/>
    <w:rsid w:val="00051974"/>
    <w:rsid w:val="00055EE4"/>
    <w:rsid w:val="000610BB"/>
    <w:rsid w:val="000651D7"/>
    <w:rsid w:val="00067828"/>
    <w:rsid w:val="00075267"/>
    <w:rsid w:val="00081F6B"/>
    <w:rsid w:val="00082861"/>
    <w:rsid w:val="00084002"/>
    <w:rsid w:val="00086A29"/>
    <w:rsid w:val="00087F5D"/>
    <w:rsid w:val="0009346F"/>
    <w:rsid w:val="00095975"/>
    <w:rsid w:val="00095C9B"/>
    <w:rsid w:val="000A242D"/>
    <w:rsid w:val="000A3578"/>
    <w:rsid w:val="000A5724"/>
    <w:rsid w:val="000A62B8"/>
    <w:rsid w:val="000B0E44"/>
    <w:rsid w:val="000B71C5"/>
    <w:rsid w:val="000C45FC"/>
    <w:rsid w:val="000C4FDE"/>
    <w:rsid w:val="000C5C28"/>
    <w:rsid w:val="000C75F9"/>
    <w:rsid w:val="000D11A7"/>
    <w:rsid w:val="000D241E"/>
    <w:rsid w:val="000D2500"/>
    <w:rsid w:val="000D3577"/>
    <w:rsid w:val="000D4C53"/>
    <w:rsid w:val="000D6EB5"/>
    <w:rsid w:val="000D74FE"/>
    <w:rsid w:val="000E1893"/>
    <w:rsid w:val="000F5AD4"/>
    <w:rsid w:val="000F5D1E"/>
    <w:rsid w:val="00104A4D"/>
    <w:rsid w:val="0011304A"/>
    <w:rsid w:val="001232BE"/>
    <w:rsid w:val="00135E34"/>
    <w:rsid w:val="00142D86"/>
    <w:rsid w:val="001526F3"/>
    <w:rsid w:val="0015279F"/>
    <w:rsid w:val="00153326"/>
    <w:rsid w:val="001563B1"/>
    <w:rsid w:val="001579EF"/>
    <w:rsid w:val="00157ACF"/>
    <w:rsid w:val="00162B1E"/>
    <w:rsid w:val="0016450C"/>
    <w:rsid w:val="0016780B"/>
    <w:rsid w:val="00170F34"/>
    <w:rsid w:val="00181373"/>
    <w:rsid w:val="00181A1B"/>
    <w:rsid w:val="00181E5C"/>
    <w:rsid w:val="00185CFF"/>
    <w:rsid w:val="00185F75"/>
    <w:rsid w:val="0019019D"/>
    <w:rsid w:val="00190454"/>
    <w:rsid w:val="00195585"/>
    <w:rsid w:val="001965F2"/>
    <w:rsid w:val="00197EBF"/>
    <w:rsid w:val="001A1673"/>
    <w:rsid w:val="001A19CC"/>
    <w:rsid w:val="001A45E4"/>
    <w:rsid w:val="001A4CFB"/>
    <w:rsid w:val="001A5310"/>
    <w:rsid w:val="001A58FD"/>
    <w:rsid w:val="001C2757"/>
    <w:rsid w:val="001C292E"/>
    <w:rsid w:val="001C2EEC"/>
    <w:rsid w:val="001C5342"/>
    <w:rsid w:val="001D118A"/>
    <w:rsid w:val="001E01F0"/>
    <w:rsid w:val="001E2729"/>
    <w:rsid w:val="001E55C3"/>
    <w:rsid w:val="001F7046"/>
    <w:rsid w:val="0020297B"/>
    <w:rsid w:val="00202A2E"/>
    <w:rsid w:val="002060DD"/>
    <w:rsid w:val="00206ED4"/>
    <w:rsid w:val="0021363F"/>
    <w:rsid w:val="00221CE2"/>
    <w:rsid w:val="00227F11"/>
    <w:rsid w:val="0023298B"/>
    <w:rsid w:val="00232B41"/>
    <w:rsid w:val="00235C78"/>
    <w:rsid w:val="00242443"/>
    <w:rsid w:val="0024531A"/>
    <w:rsid w:val="002510AC"/>
    <w:rsid w:val="002579DD"/>
    <w:rsid w:val="00260318"/>
    <w:rsid w:val="002638CC"/>
    <w:rsid w:val="00264609"/>
    <w:rsid w:val="00264AB4"/>
    <w:rsid w:val="002725B6"/>
    <w:rsid w:val="002756C8"/>
    <w:rsid w:val="0027755B"/>
    <w:rsid w:val="00281013"/>
    <w:rsid w:val="00282A54"/>
    <w:rsid w:val="002A3641"/>
    <w:rsid w:val="002A5A3F"/>
    <w:rsid w:val="002A6FE7"/>
    <w:rsid w:val="002B0C34"/>
    <w:rsid w:val="002B0EC7"/>
    <w:rsid w:val="002B43F6"/>
    <w:rsid w:val="002B7FA4"/>
    <w:rsid w:val="002C2EB8"/>
    <w:rsid w:val="002C4A00"/>
    <w:rsid w:val="002C718A"/>
    <w:rsid w:val="002D0A3D"/>
    <w:rsid w:val="002D18B4"/>
    <w:rsid w:val="002D3BDB"/>
    <w:rsid w:val="002D7122"/>
    <w:rsid w:val="002D7E1C"/>
    <w:rsid w:val="002E0E80"/>
    <w:rsid w:val="002E26FF"/>
    <w:rsid w:val="002E3189"/>
    <w:rsid w:val="00300468"/>
    <w:rsid w:val="00301537"/>
    <w:rsid w:val="00301DFC"/>
    <w:rsid w:val="0030653B"/>
    <w:rsid w:val="00311806"/>
    <w:rsid w:val="00322183"/>
    <w:rsid w:val="00322DA1"/>
    <w:rsid w:val="003238E4"/>
    <w:rsid w:val="003248E6"/>
    <w:rsid w:val="003269C9"/>
    <w:rsid w:val="0032774C"/>
    <w:rsid w:val="003363C9"/>
    <w:rsid w:val="00337587"/>
    <w:rsid w:val="003376B7"/>
    <w:rsid w:val="0034490A"/>
    <w:rsid w:val="00352960"/>
    <w:rsid w:val="00355D47"/>
    <w:rsid w:val="00356287"/>
    <w:rsid w:val="00356518"/>
    <w:rsid w:val="00356BED"/>
    <w:rsid w:val="00361698"/>
    <w:rsid w:val="003637A0"/>
    <w:rsid w:val="00374551"/>
    <w:rsid w:val="003831F3"/>
    <w:rsid w:val="00383595"/>
    <w:rsid w:val="00384D05"/>
    <w:rsid w:val="00392F6A"/>
    <w:rsid w:val="003957FC"/>
    <w:rsid w:val="003A4BA8"/>
    <w:rsid w:val="003A4DE0"/>
    <w:rsid w:val="003A4DE6"/>
    <w:rsid w:val="003A7432"/>
    <w:rsid w:val="003A7B22"/>
    <w:rsid w:val="003B481A"/>
    <w:rsid w:val="003B4B81"/>
    <w:rsid w:val="003C0995"/>
    <w:rsid w:val="003C64A0"/>
    <w:rsid w:val="003D3F37"/>
    <w:rsid w:val="003D5F5E"/>
    <w:rsid w:val="003D6BEA"/>
    <w:rsid w:val="003E265F"/>
    <w:rsid w:val="003E4BA8"/>
    <w:rsid w:val="003F5ADE"/>
    <w:rsid w:val="003F6070"/>
    <w:rsid w:val="003F6B50"/>
    <w:rsid w:val="003F72CC"/>
    <w:rsid w:val="00400C1A"/>
    <w:rsid w:val="00401B01"/>
    <w:rsid w:val="00403E7D"/>
    <w:rsid w:val="00404B56"/>
    <w:rsid w:val="0041004B"/>
    <w:rsid w:val="004158B6"/>
    <w:rsid w:val="00423320"/>
    <w:rsid w:val="00425142"/>
    <w:rsid w:val="00427A35"/>
    <w:rsid w:val="00430271"/>
    <w:rsid w:val="0043137E"/>
    <w:rsid w:val="00434748"/>
    <w:rsid w:val="0043788C"/>
    <w:rsid w:val="00437936"/>
    <w:rsid w:val="00440595"/>
    <w:rsid w:val="00441F54"/>
    <w:rsid w:val="00443805"/>
    <w:rsid w:val="00446C1D"/>
    <w:rsid w:val="00452C6A"/>
    <w:rsid w:val="00455686"/>
    <w:rsid w:val="00455A08"/>
    <w:rsid w:val="0045659E"/>
    <w:rsid w:val="00464A47"/>
    <w:rsid w:val="004709F9"/>
    <w:rsid w:val="004757D3"/>
    <w:rsid w:val="00477FFD"/>
    <w:rsid w:val="004868F2"/>
    <w:rsid w:val="00490ACF"/>
    <w:rsid w:val="00495440"/>
    <w:rsid w:val="00495966"/>
    <w:rsid w:val="004A0238"/>
    <w:rsid w:val="004A0419"/>
    <w:rsid w:val="004A051E"/>
    <w:rsid w:val="004A3BED"/>
    <w:rsid w:val="004B1B49"/>
    <w:rsid w:val="004B2FAD"/>
    <w:rsid w:val="004B7824"/>
    <w:rsid w:val="004C0156"/>
    <w:rsid w:val="004C100D"/>
    <w:rsid w:val="004C40A8"/>
    <w:rsid w:val="004D58D1"/>
    <w:rsid w:val="004D6050"/>
    <w:rsid w:val="004D7FA8"/>
    <w:rsid w:val="004E223B"/>
    <w:rsid w:val="004E28BF"/>
    <w:rsid w:val="004E4717"/>
    <w:rsid w:val="004E78F7"/>
    <w:rsid w:val="004F3099"/>
    <w:rsid w:val="004F3EB6"/>
    <w:rsid w:val="005032D7"/>
    <w:rsid w:val="00504F73"/>
    <w:rsid w:val="005050A6"/>
    <w:rsid w:val="00506BA2"/>
    <w:rsid w:val="00516ECA"/>
    <w:rsid w:val="00521063"/>
    <w:rsid w:val="0052358B"/>
    <w:rsid w:val="005241BC"/>
    <w:rsid w:val="005262D3"/>
    <w:rsid w:val="00526406"/>
    <w:rsid w:val="00526C48"/>
    <w:rsid w:val="005348D4"/>
    <w:rsid w:val="00534C20"/>
    <w:rsid w:val="00540708"/>
    <w:rsid w:val="00543024"/>
    <w:rsid w:val="00545586"/>
    <w:rsid w:val="005470FA"/>
    <w:rsid w:val="0054768F"/>
    <w:rsid w:val="00553B8A"/>
    <w:rsid w:val="005540DB"/>
    <w:rsid w:val="005567AB"/>
    <w:rsid w:val="005619EB"/>
    <w:rsid w:val="00567DC2"/>
    <w:rsid w:val="00570CF4"/>
    <w:rsid w:val="00571DF8"/>
    <w:rsid w:val="00572772"/>
    <w:rsid w:val="0058115F"/>
    <w:rsid w:val="005829FF"/>
    <w:rsid w:val="00583C6D"/>
    <w:rsid w:val="0059238E"/>
    <w:rsid w:val="00592FED"/>
    <w:rsid w:val="00593BDA"/>
    <w:rsid w:val="00594E60"/>
    <w:rsid w:val="0059577C"/>
    <w:rsid w:val="005958C0"/>
    <w:rsid w:val="005958CD"/>
    <w:rsid w:val="005A3016"/>
    <w:rsid w:val="005A78B7"/>
    <w:rsid w:val="005B05C3"/>
    <w:rsid w:val="005B688D"/>
    <w:rsid w:val="005C378F"/>
    <w:rsid w:val="005D02EA"/>
    <w:rsid w:val="005D25DA"/>
    <w:rsid w:val="005D65D9"/>
    <w:rsid w:val="005E09F5"/>
    <w:rsid w:val="005E2783"/>
    <w:rsid w:val="005E2C20"/>
    <w:rsid w:val="005F017C"/>
    <w:rsid w:val="005F1432"/>
    <w:rsid w:val="00600A24"/>
    <w:rsid w:val="0060184C"/>
    <w:rsid w:val="006022AC"/>
    <w:rsid w:val="00602BB7"/>
    <w:rsid w:val="006056F7"/>
    <w:rsid w:val="00606A3B"/>
    <w:rsid w:val="006100B0"/>
    <w:rsid w:val="006104E4"/>
    <w:rsid w:val="006113D3"/>
    <w:rsid w:val="0061257E"/>
    <w:rsid w:val="0061463E"/>
    <w:rsid w:val="00615557"/>
    <w:rsid w:val="00616E91"/>
    <w:rsid w:val="00621DDD"/>
    <w:rsid w:val="00624DCE"/>
    <w:rsid w:val="00625B73"/>
    <w:rsid w:val="00627981"/>
    <w:rsid w:val="0063049E"/>
    <w:rsid w:val="00631CD4"/>
    <w:rsid w:val="00642A2F"/>
    <w:rsid w:val="00643CEB"/>
    <w:rsid w:val="006448F8"/>
    <w:rsid w:val="00652FC8"/>
    <w:rsid w:val="00655A6B"/>
    <w:rsid w:val="00684EEC"/>
    <w:rsid w:val="00685CD2"/>
    <w:rsid w:val="006A0C6C"/>
    <w:rsid w:val="006A153B"/>
    <w:rsid w:val="006A3EB8"/>
    <w:rsid w:val="006A4045"/>
    <w:rsid w:val="006B0CB0"/>
    <w:rsid w:val="006B3C2A"/>
    <w:rsid w:val="006B51AF"/>
    <w:rsid w:val="006C26F7"/>
    <w:rsid w:val="006C2A4B"/>
    <w:rsid w:val="006D57C7"/>
    <w:rsid w:val="006E332C"/>
    <w:rsid w:val="006E42FD"/>
    <w:rsid w:val="006E7026"/>
    <w:rsid w:val="006F22E0"/>
    <w:rsid w:val="006F5AAA"/>
    <w:rsid w:val="006F69EA"/>
    <w:rsid w:val="00705384"/>
    <w:rsid w:val="00710ADF"/>
    <w:rsid w:val="007141EC"/>
    <w:rsid w:val="007179D5"/>
    <w:rsid w:val="00717F79"/>
    <w:rsid w:val="007219A0"/>
    <w:rsid w:val="00722D64"/>
    <w:rsid w:val="00722EC8"/>
    <w:rsid w:val="007242BD"/>
    <w:rsid w:val="007262F3"/>
    <w:rsid w:val="0072701E"/>
    <w:rsid w:val="0073542A"/>
    <w:rsid w:val="00742C3B"/>
    <w:rsid w:val="00743428"/>
    <w:rsid w:val="00746F5C"/>
    <w:rsid w:val="00750E4B"/>
    <w:rsid w:val="007524C2"/>
    <w:rsid w:val="00753AFA"/>
    <w:rsid w:val="0075774E"/>
    <w:rsid w:val="00760D91"/>
    <w:rsid w:val="00760F00"/>
    <w:rsid w:val="007630F7"/>
    <w:rsid w:val="0076449F"/>
    <w:rsid w:val="00765EE0"/>
    <w:rsid w:val="007665F4"/>
    <w:rsid w:val="007812C5"/>
    <w:rsid w:val="00781EED"/>
    <w:rsid w:val="007823B2"/>
    <w:rsid w:val="0078563B"/>
    <w:rsid w:val="00793FDB"/>
    <w:rsid w:val="007A0266"/>
    <w:rsid w:val="007A4EE4"/>
    <w:rsid w:val="007B5C6E"/>
    <w:rsid w:val="007C0ADC"/>
    <w:rsid w:val="007C1A6F"/>
    <w:rsid w:val="007C4AF6"/>
    <w:rsid w:val="007D35B3"/>
    <w:rsid w:val="007E082F"/>
    <w:rsid w:val="007E554F"/>
    <w:rsid w:val="007E5E10"/>
    <w:rsid w:val="007F4362"/>
    <w:rsid w:val="007F52B3"/>
    <w:rsid w:val="007F6B08"/>
    <w:rsid w:val="007F6FF8"/>
    <w:rsid w:val="007F7F6A"/>
    <w:rsid w:val="008006EB"/>
    <w:rsid w:val="00802DB5"/>
    <w:rsid w:val="00803F81"/>
    <w:rsid w:val="0081364B"/>
    <w:rsid w:val="00813A78"/>
    <w:rsid w:val="008202D4"/>
    <w:rsid w:val="0082079A"/>
    <w:rsid w:val="00823D98"/>
    <w:rsid w:val="008248F6"/>
    <w:rsid w:val="00825BF8"/>
    <w:rsid w:val="00833D54"/>
    <w:rsid w:val="00836F01"/>
    <w:rsid w:val="008426EE"/>
    <w:rsid w:val="0084539C"/>
    <w:rsid w:val="0084543E"/>
    <w:rsid w:val="008455B7"/>
    <w:rsid w:val="00863D85"/>
    <w:rsid w:val="008669B1"/>
    <w:rsid w:val="008800FE"/>
    <w:rsid w:val="00880381"/>
    <w:rsid w:val="00880549"/>
    <w:rsid w:val="008861ED"/>
    <w:rsid w:val="00891EC9"/>
    <w:rsid w:val="0089302A"/>
    <w:rsid w:val="0089304C"/>
    <w:rsid w:val="008977A2"/>
    <w:rsid w:val="008B004F"/>
    <w:rsid w:val="008B2505"/>
    <w:rsid w:val="008B2BC3"/>
    <w:rsid w:val="008C3CD2"/>
    <w:rsid w:val="008C412C"/>
    <w:rsid w:val="008D2C44"/>
    <w:rsid w:val="008D3095"/>
    <w:rsid w:val="008D34D6"/>
    <w:rsid w:val="008E1AA7"/>
    <w:rsid w:val="008E4756"/>
    <w:rsid w:val="008E658C"/>
    <w:rsid w:val="008F4D25"/>
    <w:rsid w:val="008F6D71"/>
    <w:rsid w:val="00903813"/>
    <w:rsid w:val="009060D8"/>
    <w:rsid w:val="00906D3E"/>
    <w:rsid w:val="00922146"/>
    <w:rsid w:val="00923C98"/>
    <w:rsid w:val="00931E8D"/>
    <w:rsid w:val="00931F51"/>
    <w:rsid w:val="00932B3B"/>
    <w:rsid w:val="009368BE"/>
    <w:rsid w:val="0093760B"/>
    <w:rsid w:val="009438F7"/>
    <w:rsid w:val="0094399D"/>
    <w:rsid w:val="00946B6F"/>
    <w:rsid w:val="0095244A"/>
    <w:rsid w:val="00964546"/>
    <w:rsid w:val="00966C5E"/>
    <w:rsid w:val="0096769E"/>
    <w:rsid w:val="00971FC7"/>
    <w:rsid w:val="00972600"/>
    <w:rsid w:val="009733FE"/>
    <w:rsid w:val="00973456"/>
    <w:rsid w:val="00983C41"/>
    <w:rsid w:val="00984ADA"/>
    <w:rsid w:val="00985F04"/>
    <w:rsid w:val="00986846"/>
    <w:rsid w:val="009923F0"/>
    <w:rsid w:val="00994A3A"/>
    <w:rsid w:val="009975A4"/>
    <w:rsid w:val="00997924"/>
    <w:rsid w:val="009B02EB"/>
    <w:rsid w:val="009B22CC"/>
    <w:rsid w:val="009B4570"/>
    <w:rsid w:val="009B480D"/>
    <w:rsid w:val="009C17A9"/>
    <w:rsid w:val="009C670B"/>
    <w:rsid w:val="009D3C31"/>
    <w:rsid w:val="009D4B55"/>
    <w:rsid w:val="009D6E75"/>
    <w:rsid w:val="009E10E2"/>
    <w:rsid w:val="009E61BB"/>
    <w:rsid w:val="009F0B3B"/>
    <w:rsid w:val="009F3F50"/>
    <w:rsid w:val="009F4DE9"/>
    <w:rsid w:val="009F59DC"/>
    <w:rsid w:val="009F6885"/>
    <w:rsid w:val="009F7E9F"/>
    <w:rsid w:val="00A0153F"/>
    <w:rsid w:val="00A07D63"/>
    <w:rsid w:val="00A125B7"/>
    <w:rsid w:val="00A13675"/>
    <w:rsid w:val="00A13C00"/>
    <w:rsid w:val="00A20AEE"/>
    <w:rsid w:val="00A24194"/>
    <w:rsid w:val="00A27BD8"/>
    <w:rsid w:val="00A31484"/>
    <w:rsid w:val="00A32DE4"/>
    <w:rsid w:val="00A350BB"/>
    <w:rsid w:val="00A36ADC"/>
    <w:rsid w:val="00A52AAE"/>
    <w:rsid w:val="00A52DDC"/>
    <w:rsid w:val="00A553B0"/>
    <w:rsid w:val="00A62A58"/>
    <w:rsid w:val="00A71BFE"/>
    <w:rsid w:val="00A76E58"/>
    <w:rsid w:val="00A90D52"/>
    <w:rsid w:val="00A929C6"/>
    <w:rsid w:val="00AA40DF"/>
    <w:rsid w:val="00AA48BC"/>
    <w:rsid w:val="00AC18B3"/>
    <w:rsid w:val="00AC21EE"/>
    <w:rsid w:val="00AC4868"/>
    <w:rsid w:val="00AD1DCC"/>
    <w:rsid w:val="00AD539F"/>
    <w:rsid w:val="00AE0440"/>
    <w:rsid w:val="00AF089D"/>
    <w:rsid w:val="00AF451B"/>
    <w:rsid w:val="00B02A4A"/>
    <w:rsid w:val="00B0397E"/>
    <w:rsid w:val="00B14C9B"/>
    <w:rsid w:val="00B15AE3"/>
    <w:rsid w:val="00B17B14"/>
    <w:rsid w:val="00B30BC9"/>
    <w:rsid w:val="00B313DA"/>
    <w:rsid w:val="00B337DD"/>
    <w:rsid w:val="00B36437"/>
    <w:rsid w:val="00B4069E"/>
    <w:rsid w:val="00B40C4D"/>
    <w:rsid w:val="00B41076"/>
    <w:rsid w:val="00B42145"/>
    <w:rsid w:val="00B44D9E"/>
    <w:rsid w:val="00B47E36"/>
    <w:rsid w:val="00B54CEB"/>
    <w:rsid w:val="00B5520F"/>
    <w:rsid w:val="00B56814"/>
    <w:rsid w:val="00B570D1"/>
    <w:rsid w:val="00B62110"/>
    <w:rsid w:val="00B63CEC"/>
    <w:rsid w:val="00B64C71"/>
    <w:rsid w:val="00B65699"/>
    <w:rsid w:val="00B65A72"/>
    <w:rsid w:val="00B662BD"/>
    <w:rsid w:val="00B70E36"/>
    <w:rsid w:val="00B72422"/>
    <w:rsid w:val="00B77A74"/>
    <w:rsid w:val="00B77B91"/>
    <w:rsid w:val="00B811FC"/>
    <w:rsid w:val="00B815DD"/>
    <w:rsid w:val="00B81616"/>
    <w:rsid w:val="00BA234A"/>
    <w:rsid w:val="00BA240B"/>
    <w:rsid w:val="00BA381A"/>
    <w:rsid w:val="00BA5FB2"/>
    <w:rsid w:val="00BA62CD"/>
    <w:rsid w:val="00BB3192"/>
    <w:rsid w:val="00BB35AE"/>
    <w:rsid w:val="00BC09C5"/>
    <w:rsid w:val="00BC1B7C"/>
    <w:rsid w:val="00BC3A41"/>
    <w:rsid w:val="00BC3C88"/>
    <w:rsid w:val="00BC4593"/>
    <w:rsid w:val="00BC4743"/>
    <w:rsid w:val="00BD40B2"/>
    <w:rsid w:val="00BF0787"/>
    <w:rsid w:val="00BF4DB9"/>
    <w:rsid w:val="00BF790B"/>
    <w:rsid w:val="00C02105"/>
    <w:rsid w:val="00C023F2"/>
    <w:rsid w:val="00C05B99"/>
    <w:rsid w:val="00C06401"/>
    <w:rsid w:val="00C11CEB"/>
    <w:rsid w:val="00C12F3D"/>
    <w:rsid w:val="00C13CAD"/>
    <w:rsid w:val="00C14082"/>
    <w:rsid w:val="00C20B0B"/>
    <w:rsid w:val="00C229D1"/>
    <w:rsid w:val="00C26B04"/>
    <w:rsid w:val="00C2758E"/>
    <w:rsid w:val="00C30B7D"/>
    <w:rsid w:val="00C30EBD"/>
    <w:rsid w:val="00C33A89"/>
    <w:rsid w:val="00C42926"/>
    <w:rsid w:val="00C42B95"/>
    <w:rsid w:val="00C454D4"/>
    <w:rsid w:val="00C4678B"/>
    <w:rsid w:val="00C50E21"/>
    <w:rsid w:val="00C53795"/>
    <w:rsid w:val="00C553EC"/>
    <w:rsid w:val="00C60450"/>
    <w:rsid w:val="00C61C70"/>
    <w:rsid w:val="00C64721"/>
    <w:rsid w:val="00C715A2"/>
    <w:rsid w:val="00C71AE6"/>
    <w:rsid w:val="00C71C51"/>
    <w:rsid w:val="00C72D37"/>
    <w:rsid w:val="00C747BA"/>
    <w:rsid w:val="00C77182"/>
    <w:rsid w:val="00C8595A"/>
    <w:rsid w:val="00C9021D"/>
    <w:rsid w:val="00C908F3"/>
    <w:rsid w:val="00C952AC"/>
    <w:rsid w:val="00C95B5F"/>
    <w:rsid w:val="00C96B9C"/>
    <w:rsid w:val="00C97999"/>
    <w:rsid w:val="00CA128E"/>
    <w:rsid w:val="00CA4B8A"/>
    <w:rsid w:val="00CB06DF"/>
    <w:rsid w:val="00CB1E3B"/>
    <w:rsid w:val="00CB5247"/>
    <w:rsid w:val="00CB5CBE"/>
    <w:rsid w:val="00CC21CA"/>
    <w:rsid w:val="00CC301C"/>
    <w:rsid w:val="00CC31D8"/>
    <w:rsid w:val="00CC5E37"/>
    <w:rsid w:val="00CD200E"/>
    <w:rsid w:val="00CD3811"/>
    <w:rsid w:val="00CD3C63"/>
    <w:rsid w:val="00CD698D"/>
    <w:rsid w:val="00CD6FC3"/>
    <w:rsid w:val="00CD7169"/>
    <w:rsid w:val="00CE163D"/>
    <w:rsid w:val="00CE26B4"/>
    <w:rsid w:val="00CE2D89"/>
    <w:rsid w:val="00CE4828"/>
    <w:rsid w:val="00CE5BD1"/>
    <w:rsid w:val="00CE5FE1"/>
    <w:rsid w:val="00CE751D"/>
    <w:rsid w:val="00CE7D3F"/>
    <w:rsid w:val="00CF0061"/>
    <w:rsid w:val="00CF65C4"/>
    <w:rsid w:val="00D0635E"/>
    <w:rsid w:val="00D102E1"/>
    <w:rsid w:val="00D147F8"/>
    <w:rsid w:val="00D14BBA"/>
    <w:rsid w:val="00D228CA"/>
    <w:rsid w:val="00D233AB"/>
    <w:rsid w:val="00D24A54"/>
    <w:rsid w:val="00D32668"/>
    <w:rsid w:val="00D368E6"/>
    <w:rsid w:val="00D376A5"/>
    <w:rsid w:val="00D44867"/>
    <w:rsid w:val="00D47A5F"/>
    <w:rsid w:val="00D51560"/>
    <w:rsid w:val="00D546F5"/>
    <w:rsid w:val="00D549AE"/>
    <w:rsid w:val="00D60430"/>
    <w:rsid w:val="00D60A2A"/>
    <w:rsid w:val="00D62863"/>
    <w:rsid w:val="00D6314F"/>
    <w:rsid w:val="00D701C9"/>
    <w:rsid w:val="00D73908"/>
    <w:rsid w:val="00D74AC0"/>
    <w:rsid w:val="00D74B83"/>
    <w:rsid w:val="00D77A0F"/>
    <w:rsid w:val="00D80A26"/>
    <w:rsid w:val="00D86ED9"/>
    <w:rsid w:val="00D87514"/>
    <w:rsid w:val="00D87EFC"/>
    <w:rsid w:val="00D90167"/>
    <w:rsid w:val="00D90B63"/>
    <w:rsid w:val="00D9106A"/>
    <w:rsid w:val="00D934A9"/>
    <w:rsid w:val="00D94022"/>
    <w:rsid w:val="00D955E0"/>
    <w:rsid w:val="00D97192"/>
    <w:rsid w:val="00DB36D6"/>
    <w:rsid w:val="00DB6C9D"/>
    <w:rsid w:val="00DC1569"/>
    <w:rsid w:val="00DC335D"/>
    <w:rsid w:val="00DC567D"/>
    <w:rsid w:val="00DC5841"/>
    <w:rsid w:val="00DC700A"/>
    <w:rsid w:val="00DC7B6D"/>
    <w:rsid w:val="00DC7E38"/>
    <w:rsid w:val="00DD1CCD"/>
    <w:rsid w:val="00DE23E1"/>
    <w:rsid w:val="00DE2532"/>
    <w:rsid w:val="00DF26AD"/>
    <w:rsid w:val="00E01A4B"/>
    <w:rsid w:val="00E01B97"/>
    <w:rsid w:val="00E042ED"/>
    <w:rsid w:val="00E057C3"/>
    <w:rsid w:val="00E05DE5"/>
    <w:rsid w:val="00E06BB0"/>
    <w:rsid w:val="00E07FDC"/>
    <w:rsid w:val="00E1172A"/>
    <w:rsid w:val="00E1238F"/>
    <w:rsid w:val="00E15FE8"/>
    <w:rsid w:val="00E2094E"/>
    <w:rsid w:val="00E236A9"/>
    <w:rsid w:val="00E23DCA"/>
    <w:rsid w:val="00E27CC0"/>
    <w:rsid w:val="00E32407"/>
    <w:rsid w:val="00E33963"/>
    <w:rsid w:val="00E349F1"/>
    <w:rsid w:val="00E35F1C"/>
    <w:rsid w:val="00E403AF"/>
    <w:rsid w:val="00E51C74"/>
    <w:rsid w:val="00E56F54"/>
    <w:rsid w:val="00E6273E"/>
    <w:rsid w:val="00E634AF"/>
    <w:rsid w:val="00E7289B"/>
    <w:rsid w:val="00E74CF1"/>
    <w:rsid w:val="00E7508B"/>
    <w:rsid w:val="00E764EF"/>
    <w:rsid w:val="00E81A1A"/>
    <w:rsid w:val="00E84D7D"/>
    <w:rsid w:val="00E8620A"/>
    <w:rsid w:val="00E86779"/>
    <w:rsid w:val="00E9047E"/>
    <w:rsid w:val="00E9306F"/>
    <w:rsid w:val="00E95B81"/>
    <w:rsid w:val="00E95DA4"/>
    <w:rsid w:val="00EA254E"/>
    <w:rsid w:val="00EA464E"/>
    <w:rsid w:val="00EB443F"/>
    <w:rsid w:val="00EC0290"/>
    <w:rsid w:val="00EC1194"/>
    <w:rsid w:val="00EC2379"/>
    <w:rsid w:val="00EC3475"/>
    <w:rsid w:val="00ED0E58"/>
    <w:rsid w:val="00ED47E3"/>
    <w:rsid w:val="00ED4A31"/>
    <w:rsid w:val="00ED61A2"/>
    <w:rsid w:val="00ED7532"/>
    <w:rsid w:val="00EE16ED"/>
    <w:rsid w:val="00EE28E2"/>
    <w:rsid w:val="00EE7E33"/>
    <w:rsid w:val="00EF19B8"/>
    <w:rsid w:val="00EF1BB2"/>
    <w:rsid w:val="00EF6037"/>
    <w:rsid w:val="00EF6E1E"/>
    <w:rsid w:val="00F01A54"/>
    <w:rsid w:val="00F030E5"/>
    <w:rsid w:val="00F15E4B"/>
    <w:rsid w:val="00F21F39"/>
    <w:rsid w:val="00F242B1"/>
    <w:rsid w:val="00F263AA"/>
    <w:rsid w:val="00F3524D"/>
    <w:rsid w:val="00F3699C"/>
    <w:rsid w:val="00F37D50"/>
    <w:rsid w:val="00F37E69"/>
    <w:rsid w:val="00F4519E"/>
    <w:rsid w:val="00F452D4"/>
    <w:rsid w:val="00F511F1"/>
    <w:rsid w:val="00F515DA"/>
    <w:rsid w:val="00F55653"/>
    <w:rsid w:val="00F62C3F"/>
    <w:rsid w:val="00F65748"/>
    <w:rsid w:val="00F71AB9"/>
    <w:rsid w:val="00F7200F"/>
    <w:rsid w:val="00F7632E"/>
    <w:rsid w:val="00F808C3"/>
    <w:rsid w:val="00F82536"/>
    <w:rsid w:val="00F9009C"/>
    <w:rsid w:val="00F92AED"/>
    <w:rsid w:val="00F9420B"/>
    <w:rsid w:val="00FA6B9F"/>
    <w:rsid w:val="00FB59D4"/>
    <w:rsid w:val="00FC0355"/>
    <w:rsid w:val="00FC16E2"/>
    <w:rsid w:val="00FC320D"/>
    <w:rsid w:val="00FC4CC8"/>
    <w:rsid w:val="00FC66A4"/>
    <w:rsid w:val="00FC6C45"/>
    <w:rsid w:val="00FD3DE0"/>
    <w:rsid w:val="00FD7493"/>
    <w:rsid w:val="00FF0766"/>
    <w:rsid w:val="00FF749F"/>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36FF6"/>
  <w15:chartTrackingRefBased/>
  <w15:docId w15:val="{68AF16B4-D60A-4EA2-916C-4FC78ED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202D4"/>
    <w:pPr>
      <w:keepNext/>
      <w:keepLines/>
      <w:spacing w:before="40" w:after="0"/>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basedOn w:val="Normal"/>
    <w:next w:val="Normal"/>
    <w:uiPriority w:val="9"/>
    <w:unhideWhenUsed/>
    <w:qFormat/>
    <w:rsid w:val="008202D4"/>
    <w:pPr>
      <w:keepNext/>
      <w:keepLines/>
      <w:spacing w:before="40" w:after="0" w:line="276" w:lineRule="auto"/>
      <w:outlineLvl w:val="4"/>
    </w:pPr>
    <w:rPr>
      <w:rFonts w:ascii="Cambria" w:eastAsia="MS Gothic" w:hAnsi="Cambria" w:cs="Times New Roman"/>
      <w:color w:val="365F91"/>
      <w:lang w:val="ro-RO"/>
    </w:rPr>
  </w:style>
  <w:style w:type="numbering" w:customStyle="1" w:styleId="NoList1">
    <w:name w:val="No List1"/>
    <w:next w:val="NoList"/>
    <w:uiPriority w:val="99"/>
    <w:semiHidden/>
    <w:unhideWhenUsed/>
    <w:rsid w:val="008202D4"/>
  </w:style>
  <w:style w:type="character" w:customStyle="1" w:styleId="Heading5Char">
    <w:name w:val="Heading 5 Char"/>
    <w:basedOn w:val="DefaultParagraphFont"/>
    <w:link w:val="Heading5"/>
    <w:uiPriority w:val="9"/>
    <w:rsid w:val="008202D4"/>
    <w:rPr>
      <w:rFonts w:ascii="Cambria" w:eastAsia="MS Gothic" w:hAnsi="Cambria" w:cs="Times New Roman"/>
      <w:color w:val="365F91"/>
    </w:rPr>
  </w:style>
  <w:style w:type="table" w:customStyle="1" w:styleId="TableGrid1">
    <w:name w:val="Table Grid1"/>
    <w:basedOn w:val="TableNormal"/>
    <w:next w:val="TableGrid"/>
    <w:uiPriority w:val="59"/>
    <w:rsid w:val="008202D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8202D4"/>
    <w:pPr>
      <w:tabs>
        <w:tab w:val="center" w:pos="4536"/>
        <w:tab w:val="right" w:pos="9072"/>
      </w:tabs>
      <w:spacing w:after="0" w:line="240" w:lineRule="auto"/>
    </w:pPr>
  </w:style>
  <w:style w:type="character" w:customStyle="1" w:styleId="HeaderChar">
    <w:name w:val="Header Char"/>
    <w:basedOn w:val="DefaultParagraphFont"/>
    <w:link w:val="Header1"/>
    <w:uiPriority w:val="99"/>
    <w:rsid w:val="008202D4"/>
  </w:style>
  <w:style w:type="paragraph" w:customStyle="1" w:styleId="Footer1">
    <w:name w:val="Footer1"/>
    <w:basedOn w:val="Normal"/>
    <w:next w:val="Footer"/>
    <w:link w:val="FooterChar"/>
    <w:uiPriority w:val="99"/>
    <w:unhideWhenUsed/>
    <w:rsid w:val="008202D4"/>
    <w:pPr>
      <w:tabs>
        <w:tab w:val="center" w:pos="4536"/>
        <w:tab w:val="right" w:pos="9072"/>
      </w:tabs>
      <w:spacing w:after="0" w:line="240" w:lineRule="auto"/>
    </w:pPr>
  </w:style>
  <w:style w:type="character" w:customStyle="1" w:styleId="FooterChar">
    <w:name w:val="Footer Char"/>
    <w:basedOn w:val="DefaultParagraphFont"/>
    <w:link w:val="Footer1"/>
    <w:uiPriority w:val="99"/>
    <w:rsid w:val="008202D4"/>
  </w:style>
  <w:style w:type="paragraph" w:customStyle="1" w:styleId="ListParagraph1">
    <w:name w:val="List Paragraph1"/>
    <w:basedOn w:val="Normal"/>
    <w:next w:val="ListParagraph"/>
    <w:uiPriority w:val="34"/>
    <w:qFormat/>
    <w:rsid w:val="008202D4"/>
    <w:pPr>
      <w:spacing w:after="200" w:line="276" w:lineRule="auto"/>
      <w:ind w:left="720"/>
      <w:contextualSpacing/>
    </w:pPr>
    <w:rPr>
      <w:lang w:val="ro-RO"/>
    </w:rPr>
  </w:style>
  <w:style w:type="paragraph" w:styleId="NoSpacing">
    <w:name w:val="No Spacing"/>
    <w:uiPriority w:val="1"/>
    <w:qFormat/>
    <w:rsid w:val="008202D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202D4"/>
    <w:pPr>
      <w:spacing w:after="0" w:line="240" w:lineRule="auto"/>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8202D4"/>
    <w:rPr>
      <w:rFonts w:ascii="Segoe UI" w:eastAsia="Calibri" w:hAnsi="Segoe UI" w:cs="Segoe UI"/>
      <w:sz w:val="18"/>
      <w:szCs w:val="18"/>
      <w:lang w:val="en-GB"/>
    </w:rPr>
  </w:style>
  <w:style w:type="paragraph" w:styleId="Title">
    <w:name w:val="Title"/>
    <w:basedOn w:val="Normal"/>
    <w:link w:val="TitleChar"/>
    <w:qFormat/>
    <w:rsid w:val="008202D4"/>
    <w:pPr>
      <w:spacing w:after="0" w:line="240" w:lineRule="auto"/>
      <w:jc w:val="center"/>
    </w:pPr>
    <w:rPr>
      <w:rFonts w:ascii="Times New Roman" w:eastAsia="Times New Roman" w:hAnsi="Times New Roman" w:cs="Times New Roman"/>
      <w:b/>
      <w:sz w:val="24"/>
      <w:szCs w:val="20"/>
      <w:lang w:val="ro-RO" w:eastAsia="ro-RO"/>
    </w:rPr>
  </w:style>
  <w:style w:type="character" w:customStyle="1" w:styleId="TitleChar">
    <w:name w:val="Title Char"/>
    <w:basedOn w:val="DefaultParagraphFont"/>
    <w:link w:val="Title"/>
    <w:rsid w:val="008202D4"/>
    <w:rPr>
      <w:rFonts w:ascii="Times New Roman" w:eastAsia="Times New Roman" w:hAnsi="Times New Roman" w:cs="Times New Roman"/>
      <w:b/>
      <w:sz w:val="24"/>
      <w:szCs w:val="20"/>
      <w:lang w:val="ro-RO" w:eastAsia="ro-RO"/>
    </w:rPr>
  </w:style>
  <w:style w:type="character" w:styleId="CommentReference">
    <w:name w:val="annotation reference"/>
    <w:uiPriority w:val="99"/>
    <w:semiHidden/>
    <w:unhideWhenUsed/>
    <w:rsid w:val="008202D4"/>
    <w:rPr>
      <w:sz w:val="16"/>
      <w:szCs w:val="16"/>
    </w:rPr>
  </w:style>
  <w:style w:type="paragraph" w:styleId="CommentText">
    <w:name w:val="annotation text"/>
    <w:basedOn w:val="Normal"/>
    <w:link w:val="CommentTextChar"/>
    <w:uiPriority w:val="99"/>
    <w:semiHidden/>
    <w:unhideWhenUsed/>
    <w:rsid w:val="008202D4"/>
    <w:pPr>
      <w:spacing w:after="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8202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02D4"/>
    <w:rPr>
      <w:b/>
      <w:bCs/>
    </w:rPr>
  </w:style>
  <w:style w:type="character" w:customStyle="1" w:styleId="CommentSubjectChar">
    <w:name w:val="Comment Subject Char"/>
    <w:basedOn w:val="CommentTextChar"/>
    <w:link w:val="CommentSubject"/>
    <w:uiPriority w:val="99"/>
    <w:semiHidden/>
    <w:rsid w:val="008202D4"/>
    <w:rPr>
      <w:rFonts w:ascii="Calibri" w:eastAsia="Calibri" w:hAnsi="Calibri" w:cs="Times New Roman"/>
      <w:b/>
      <w:bCs/>
      <w:sz w:val="20"/>
      <w:szCs w:val="20"/>
      <w:lang w:val="en-GB"/>
    </w:rPr>
  </w:style>
  <w:style w:type="paragraph" w:styleId="Revision">
    <w:name w:val="Revision"/>
    <w:hidden/>
    <w:uiPriority w:val="99"/>
    <w:semiHidden/>
    <w:rsid w:val="008202D4"/>
    <w:pPr>
      <w:spacing w:after="0" w:line="240" w:lineRule="auto"/>
    </w:pPr>
    <w:rPr>
      <w:rFonts w:ascii="Calibri" w:eastAsia="Calibri" w:hAnsi="Calibri" w:cs="Times New Roman"/>
      <w:sz w:val="24"/>
      <w:szCs w:val="24"/>
      <w:lang w:val="en-GB"/>
    </w:rPr>
  </w:style>
  <w:style w:type="character" w:styleId="Hyperlink">
    <w:name w:val="Hyperlink"/>
    <w:uiPriority w:val="99"/>
    <w:unhideWhenUsed/>
    <w:rsid w:val="008202D4"/>
    <w:rPr>
      <w:color w:val="0563C1"/>
      <w:u w:val="single"/>
    </w:rPr>
  </w:style>
  <w:style w:type="paragraph" w:customStyle="1" w:styleId="FootnoteText1">
    <w:name w:val="Footnote Text1"/>
    <w:basedOn w:val="Normal"/>
    <w:next w:val="FootnoteText"/>
    <w:link w:val="FootnoteTextChar"/>
    <w:uiPriority w:val="99"/>
    <w:semiHidden/>
    <w:unhideWhenUsed/>
    <w:rsid w:val="008202D4"/>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202D4"/>
    <w:rPr>
      <w:sz w:val="20"/>
      <w:szCs w:val="20"/>
    </w:rPr>
  </w:style>
  <w:style w:type="character" w:customStyle="1" w:styleId="Heading5Char1">
    <w:name w:val="Heading 5 Char1"/>
    <w:basedOn w:val="DefaultParagraphFont"/>
    <w:uiPriority w:val="9"/>
    <w:semiHidden/>
    <w:rsid w:val="008202D4"/>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82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8202D4"/>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202D4"/>
  </w:style>
  <w:style w:type="paragraph" w:styleId="Footer">
    <w:name w:val="footer"/>
    <w:basedOn w:val="Normal"/>
    <w:link w:val="FooterChar1"/>
    <w:uiPriority w:val="99"/>
    <w:unhideWhenUsed/>
    <w:rsid w:val="008202D4"/>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202D4"/>
  </w:style>
  <w:style w:type="paragraph" w:styleId="ListParagraph">
    <w:name w:val="List Paragraph"/>
    <w:basedOn w:val="Normal"/>
    <w:uiPriority w:val="34"/>
    <w:qFormat/>
    <w:rsid w:val="008202D4"/>
    <w:pPr>
      <w:ind w:left="720"/>
      <w:contextualSpacing/>
    </w:pPr>
  </w:style>
  <w:style w:type="paragraph" w:styleId="FootnoteText">
    <w:name w:val="footnote text"/>
    <w:basedOn w:val="Normal"/>
    <w:link w:val="FootnoteTextChar1"/>
    <w:uiPriority w:val="99"/>
    <w:semiHidden/>
    <w:unhideWhenUsed/>
    <w:rsid w:val="008202D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202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8968409">
      <w:bodyDiv w:val="1"/>
      <w:marLeft w:val="0"/>
      <w:marRight w:val="0"/>
      <w:marTop w:val="0"/>
      <w:marBottom w:val="0"/>
      <w:divBdr>
        <w:top w:val="none" w:sz="0" w:space="0" w:color="auto"/>
        <w:left w:val="none" w:sz="0" w:space="0" w:color="auto"/>
        <w:bottom w:val="none" w:sz="0" w:space="0" w:color="auto"/>
        <w:right w:val="none" w:sz="0" w:space="0" w:color="auto"/>
      </w:divBdr>
    </w:div>
    <w:div w:id="16851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9FE7CAC500344AE8DF8AE28D0AE98" ma:contentTypeVersion="19" ma:contentTypeDescription="Create a new document." ma:contentTypeScope="" ma:versionID="6ba7614157fc36561bbc75c014de19d8">
  <xsd:schema xmlns:xsd="http://www.w3.org/2001/XMLSchema" xmlns:xs="http://www.w3.org/2001/XMLSchema" xmlns:p="http://schemas.microsoft.com/office/2006/metadata/properties" xmlns:ns2="91445313-7d15-478a-bb9c-f51bc44849e1" xmlns:ns3="812522c2-25a0-48c9-9f59-2afbd4e15adc" targetNamespace="http://schemas.microsoft.com/office/2006/metadata/properties" ma:root="true" ma:fieldsID="caa5174c2637de86ee595d7b6aedcc8a" ns2:_="" ns3:_="">
    <xsd:import namespace="91445313-7d15-478a-bb9c-f51bc44849e1"/>
    <xsd:import namespace="812522c2-25a0-48c9-9f59-2afbd4e15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45313-7d15-478a-bb9c-f51bc4484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4d98cf-cf85-4f4e-ba5a-7c7a2c4347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522c2-25a0-48c9-9f59-2afbd4e15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e57b9b-1ba3-4daa-98e9-490f37714c97}" ma:internalName="TaxCatchAll" ma:showField="CatchAllData" ma:web="812522c2-25a0-48c9-9f59-2afbd4e15a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F8947-08AE-45AE-99A9-9C835A4EAA71}">
  <ds:schemaRefs>
    <ds:schemaRef ds:uri="http://schemas.microsoft.com/sharepoint/v3/contenttype/forms"/>
  </ds:schemaRefs>
</ds:datastoreItem>
</file>

<file path=customXml/itemProps2.xml><?xml version="1.0" encoding="utf-8"?>
<ds:datastoreItem xmlns:ds="http://schemas.openxmlformats.org/officeDocument/2006/customXml" ds:itemID="{B6CB325B-6F1A-4F38-A7C6-771D84E0C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45313-7d15-478a-bb9c-f51bc44849e1"/>
    <ds:schemaRef ds:uri="812522c2-25a0-48c9-9f59-2afbd4e15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10165</Words>
  <Characters>57945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Cristina Boboc</cp:lastModifiedBy>
  <cp:revision>32</cp:revision>
  <dcterms:created xsi:type="dcterms:W3CDTF">2021-07-23T08:05:00Z</dcterms:created>
  <dcterms:modified xsi:type="dcterms:W3CDTF">2024-07-11T12:16:00Z</dcterms:modified>
</cp:coreProperties>
</file>